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41A2" w14:textId="77777777" w:rsidR="00A33C9E" w:rsidRPr="00076497" w:rsidRDefault="00076497" w:rsidP="00AD5BC7">
      <w:pPr>
        <w:jc w:val="center"/>
        <w:rPr>
          <w:rFonts w:ascii="Arial" w:hAnsi="Arial" w:cs="Arial"/>
        </w:rPr>
      </w:pPr>
      <w:r w:rsidRPr="00076497">
        <w:rPr>
          <w:rFonts w:ascii="Arial" w:hAnsi="Arial" w:cs="Arial"/>
        </w:rPr>
        <w:t xml:space="preserve">Postdoctoral Mentoring </w:t>
      </w:r>
      <w:r w:rsidR="00AD5BC7">
        <w:rPr>
          <w:rFonts w:ascii="Arial" w:hAnsi="Arial" w:cs="Arial"/>
        </w:rPr>
        <w:t>Expectations</w:t>
      </w:r>
    </w:p>
    <w:p w14:paraId="03CA9B27" w14:textId="77777777" w:rsidR="00076497" w:rsidRDefault="000764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individual postdoctoral Mentoring Plan will be established between every postdoctoral fellow and their mentor. The </w:t>
      </w:r>
      <w:r w:rsidR="00AD5BC7">
        <w:rPr>
          <w:rFonts w:ascii="Arial" w:hAnsi="Arial" w:cs="Arial"/>
        </w:rPr>
        <w:t>expectations</w:t>
      </w:r>
      <w:r>
        <w:rPr>
          <w:rFonts w:ascii="Arial" w:hAnsi="Arial" w:cs="Arial"/>
        </w:rPr>
        <w:t xml:space="preserve"> outline</w:t>
      </w:r>
      <w:r w:rsidR="00FE3F8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below will serve as a guiding t</w:t>
      </w:r>
      <w:r w:rsidR="00FE3F81">
        <w:rPr>
          <w:rFonts w:ascii="Arial" w:hAnsi="Arial" w:cs="Arial"/>
        </w:rPr>
        <w:t>h</w:t>
      </w:r>
      <w:r>
        <w:rPr>
          <w:rFonts w:ascii="Arial" w:hAnsi="Arial" w:cs="Arial"/>
        </w:rPr>
        <w:t>read to help establish the short</w:t>
      </w:r>
      <w:r w:rsidR="0074573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and long-term goals for the postdoctoral fellows and the related activities and professional development to ensure the fellows’ success in the career of their choosing.  </w:t>
      </w:r>
    </w:p>
    <w:p w14:paraId="0EAEDC98" w14:textId="77777777" w:rsidR="00C271DF" w:rsidRDefault="007567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postdoctoral fellows will meet regularly (weekly, bi-weekly) with their mentors to discuss research </w:t>
      </w:r>
      <w:r w:rsidR="00A03FA5">
        <w:rPr>
          <w:rFonts w:ascii="Arial" w:hAnsi="Arial" w:cs="Arial"/>
        </w:rPr>
        <w:t>advancements</w:t>
      </w:r>
      <w:r>
        <w:rPr>
          <w:rFonts w:ascii="Arial" w:hAnsi="Arial" w:cs="Arial"/>
        </w:rPr>
        <w:t xml:space="preserve"> and future directions in addition to career plans and individual development. </w:t>
      </w:r>
      <w:r w:rsidR="00C271DF">
        <w:rPr>
          <w:rFonts w:ascii="Arial" w:hAnsi="Arial" w:cs="Arial"/>
        </w:rPr>
        <w:t>The postdoctoral fellows will receive training in data management, ethics</w:t>
      </w:r>
      <w:r w:rsidR="00C2277A">
        <w:rPr>
          <w:rFonts w:ascii="Arial" w:hAnsi="Arial" w:cs="Arial"/>
        </w:rPr>
        <w:t>,</w:t>
      </w:r>
      <w:r w:rsidR="00C271DF">
        <w:rPr>
          <w:rFonts w:ascii="Arial" w:hAnsi="Arial" w:cs="Arial"/>
        </w:rPr>
        <w:t xml:space="preserve"> and responsible conduct of research annually </w:t>
      </w:r>
      <w:r w:rsidR="0074573D">
        <w:rPr>
          <w:rFonts w:ascii="Arial" w:hAnsi="Arial" w:cs="Arial"/>
        </w:rPr>
        <w:t>(</w:t>
      </w:r>
      <w:r w:rsidR="00C2277A">
        <w:rPr>
          <w:rFonts w:ascii="Arial" w:hAnsi="Arial" w:cs="Arial"/>
        </w:rPr>
        <w:t>or</w:t>
      </w:r>
      <w:r w:rsidR="00C271DF">
        <w:rPr>
          <w:rFonts w:ascii="Arial" w:hAnsi="Arial" w:cs="Arial"/>
        </w:rPr>
        <w:t xml:space="preserve"> more frequently</w:t>
      </w:r>
      <w:r w:rsidR="00C2277A">
        <w:rPr>
          <w:rFonts w:ascii="Arial" w:hAnsi="Arial" w:cs="Arial"/>
        </w:rPr>
        <w:t xml:space="preserve"> if needed</w:t>
      </w:r>
      <w:r w:rsidR="0074573D">
        <w:rPr>
          <w:rFonts w:ascii="Arial" w:hAnsi="Arial" w:cs="Arial"/>
        </w:rPr>
        <w:t>)</w:t>
      </w:r>
      <w:r w:rsidR="00C271DF">
        <w:rPr>
          <w:rFonts w:ascii="Arial" w:hAnsi="Arial" w:cs="Arial"/>
        </w:rPr>
        <w:t xml:space="preserve"> through discussion with their mentors.</w:t>
      </w:r>
      <w:r w:rsidR="00FE3F81">
        <w:rPr>
          <w:rFonts w:ascii="Arial" w:hAnsi="Arial" w:cs="Arial"/>
        </w:rPr>
        <w:t xml:space="preserve"> </w:t>
      </w:r>
      <w:r w:rsidR="0074573D">
        <w:rPr>
          <w:rFonts w:ascii="Arial" w:hAnsi="Arial" w:cs="Arial"/>
        </w:rPr>
        <w:t>The p</w:t>
      </w:r>
      <w:r w:rsidR="0036332D">
        <w:rPr>
          <w:rFonts w:ascii="Arial" w:hAnsi="Arial" w:cs="Arial"/>
        </w:rPr>
        <w:t>ostdoctoral fellows</w:t>
      </w:r>
      <w:r w:rsidR="0074573D">
        <w:rPr>
          <w:rFonts w:ascii="Arial" w:hAnsi="Arial" w:cs="Arial"/>
        </w:rPr>
        <w:t xml:space="preserve"> </w:t>
      </w:r>
      <w:r w:rsidR="0036332D">
        <w:rPr>
          <w:rFonts w:ascii="Arial" w:hAnsi="Arial" w:cs="Arial"/>
        </w:rPr>
        <w:t>will develop an individual development plan.</w:t>
      </w:r>
    </w:p>
    <w:p w14:paraId="65517A40" w14:textId="77777777" w:rsidR="00FE3F81" w:rsidRDefault="00076497" w:rsidP="00FE3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postdoctoral fellow</w:t>
      </w:r>
      <w:r w:rsidR="002133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meet regularly with their mentors and professional career counselors in the Office of Postdoctoral Affairs to assess their</w:t>
      </w:r>
      <w:r w:rsidR="005B3A9C">
        <w:rPr>
          <w:rFonts w:ascii="Arial" w:hAnsi="Arial" w:cs="Arial"/>
        </w:rPr>
        <w:t xml:space="preserve"> short- and</w:t>
      </w:r>
      <w:r>
        <w:rPr>
          <w:rFonts w:ascii="Arial" w:hAnsi="Arial" w:cs="Arial"/>
        </w:rPr>
        <w:t xml:space="preserve"> long-term career plan and establish a strategic plan while at UMD to </w:t>
      </w:r>
      <w:r w:rsidR="00FE3F81">
        <w:rPr>
          <w:rFonts w:ascii="Arial" w:hAnsi="Arial" w:cs="Arial"/>
        </w:rPr>
        <w:t>prepare for and achieve their career goals.</w:t>
      </w:r>
    </w:p>
    <w:p w14:paraId="01CBCA96" w14:textId="77777777" w:rsidR="00076497" w:rsidRPr="00076497" w:rsidRDefault="00076497" w:rsidP="00FE3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postdoctoral fellows will be trained</w:t>
      </w:r>
      <w:r w:rsidRPr="00076497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</w:t>
      </w:r>
      <w:r w:rsidRPr="00076497">
        <w:rPr>
          <w:rFonts w:ascii="Arial" w:hAnsi="Arial" w:cs="Arial"/>
        </w:rPr>
        <w:t xml:space="preserve"> preparation of grant proposals, </w:t>
      </w:r>
      <w:r>
        <w:rPr>
          <w:rFonts w:ascii="Arial" w:hAnsi="Arial" w:cs="Arial"/>
        </w:rPr>
        <w:t>either through applying for their own fellowship or by collaborating on their mentors</w:t>
      </w:r>
      <w:r w:rsidR="007F7227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grant proposals. The postdoctoral fellow</w:t>
      </w:r>
      <w:r w:rsidR="000517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encouraged to attend relevant grant writing workshops offered </w:t>
      </w:r>
      <w:r w:rsidR="00317303">
        <w:rPr>
          <w:rFonts w:ascii="Arial" w:hAnsi="Arial" w:cs="Arial"/>
        </w:rPr>
        <w:t>by the Office of Postdoctoral Affairs</w:t>
      </w:r>
      <w:r>
        <w:rPr>
          <w:rFonts w:ascii="Arial" w:hAnsi="Arial" w:cs="Arial"/>
        </w:rPr>
        <w:t xml:space="preserve"> or at their</w:t>
      </w:r>
      <w:r w:rsidR="00317303">
        <w:rPr>
          <w:rFonts w:ascii="Arial" w:hAnsi="Arial" w:cs="Arial"/>
        </w:rPr>
        <w:t xml:space="preserve"> society</w:t>
      </w:r>
      <w:r>
        <w:rPr>
          <w:rFonts w:ascii="Arial" w:hAnsi="Arial" w:cs="Arial"/>
        </w:rPr>
        <w:t xml:space="preserve"> </w:t>
      </w:r>
      <w:r w:rsidR="0005177E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 xml:space="preserve">conferences. </w:t>
      </w:r>
      <w:r w:rsidR="007F7227">
        <w:rPr>
          <w:rFonts w:ascii="Arial" w:hAnsi="Arial" w:cs="Arial"/>
        </w:rPr>
        <w:t>The UMD’s Division of Research frequently invites programs officers from federal agencies or foundation</w:t>
      </w:r>
      <w:r w:rsidR="0005177E">
        <w:rPr>
          <w:rFonts w:ascii="Arial" w:hAnsi="Arial" w:cs="Arial"/>
        </w:rPr>
        <w:t>s to discuss</w:t>
      </w:r>
      <w:r w:rsidR="007F7227">
        <w:rPr>
          <w:rFonts w:ascii="Arial" w:hAnsi="Arial" w:cs="Arial"/>
        </w:rPr>
        <w:t xml:space="preserve"> funding opportunities</w:t>
      </w:r>
      <w:r w:rsidR="0074573D">
        <w:rPr>
          <w:rFonts w:ascii="Arial" w:hAnsi="Arial" w:cs="Arial"/>
        </w:rPr>
        <w:t>,</w:t>
      </w:r>
      <w:r w:rsidR="007F7227">
        <w:rPr>
          <w:rFonts w:ascii="Arial" w:hAnsi="Arial" w:cs="Arial"/>
        </w:rPr>
        <w:t xml:space="preserve"> as well as offers webinars on how to search for specific funding opportunities, such as using </w:t>
      </w:r>
      <w:proofErr w:type="spellStart"/>
      <w:r w:rsidR="007F7227">
        <w:rPr>
          <w:rFonts w:ascii="Arial" w:hAnsi="Arial" w:cs="Arial"/>
        </w:rPr>
        <w:t>SpinP</w:t>
      </w:r>
      <w:r w:rsidR="003D5906">
        <w:rPr>
          <w:rFonts w:ascii="Arial" w:hAnsi="Arial" w:cs="Arial"/>
        </w:rPr>
        <w:t>l</w:t>
      </w:r>
      <w:r w:rsidR="007F7227">
        <w:rPr>
          <w:rFonts w:ascii="Arial" w:hAnsi="Arial" w:cs="Arial"/>
        </w:rPr>
        <w:t>us</w:t>
      </w:r>
      <w:proofErr w:type="spellEnd"/>
      <w:r w:rsidR="007F7227">
        <w:rPr>
          <w:rFonts w:ascii="Arial" w:hAnsi="Arial" w:cs="Arial"/>
        </w:rPr>
        <w:t>. Postdoctoral fellows will be encouraged to participate</w:t>
      </w:r>
      <w:r w:rsidR="0005177E">
        <w:rPr>
          <w:rFonts w:ascii="Arial" w:hAnsi="Arial" w:cs="Arial"/>
        </w:rPr>
        <w:t xml:space="preserve"> in these events</w:t>
      </w:r>
      <w:r w:rsidR="007F7227">
        <w:rPr>
          <w:rFonts w:ascii="Arial" w:hAnsi="Arial" w:cs="Arial"/>
        </w:rPr>
        <w:t xml:space="preserve">. </w:t>
      </w:r>
    </w:p>
    <w:p w14:paraId="02278E19" w14:textId="77777777" w:rsidR="003D5906" w:rsidRDefault="000E76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postdoctoral Fellows will be encouraged to write up and submit their finding for </w:t>
      </w:r>
      <w:r w:rsidR="00076497" w:rsidRPr="00076497">
        <w:rPr>
          <w:rFonts w:ascii="Arial" w:hAnsi="Arial" w:cs="Arial"/>
        </w:rPr>
        <w:t xml:space="preserve">publications and </w:t>
      </w:r>
      <w:r>
        <w:rPr>
          <w:rFonts w:ascii="Arial" w:hAnsi="Arial" w:cs="Arial"/>
        </w:rPr>
        <w:t xml:space="preserve">present annually at conferences. Funds on this grant </w:t>
      </w:r>
      <w:r w:rsidR="0005177E">
        <w:rPr>
          <w:rFonts w:ascii="Arial" w:hAnsi="Arial" w:cs="Arial"/>
        </w:rPr>
        <w:t>have been</w:t>
      </w:r>
      <w:r>
        <w:rPr>
          <w:rFonts w:ascii="Arial" w:hAnsi="Arial" w:cs="Arial"/>
        </w:rPr>
        <w:t xml:space="preserve"> allocated to defray the cost of travel to conferences and the cost of publications in eminent journals. </w:t>
      </w:r>
    </w:p>
    <w:p w14:paraId="42831200" w14:textId="77777777" w:rsidR="00076497" w:rsidRPr="00076497" w:rsidRDefault="000E76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postdoctoral fellows </w:t>
      </w:r>
      <w:r w:rsidR="003D21F2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encouraged to take advantage of the resources provided by the UMD Center for Learning and Teaching,</w:t>
      </w:r>
      <w:r w:rsidR="003D5906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r w:rsidR="003D5906">
        <w:rPr>
          <w:rFonts w:ascii="Arial" w:hAnsi="Arial" w:cs="Arial"/>
        </w:rPr>
        <w:t xml:space="preserve">particular the </w:t>
      </w:r>
      <w:r w:rsidR="003D5906" w:rsidRPr="003D5906">
        <w:rPr>
          <w:rFonts w:ascii="Arial" w:hAnsi="Arial" w:cs="Arial"/>
        </w:rPr>
        <w:t xml:space="preserve">University Teaching and Learning Program </w:t>
      </w:r>
      <w:r w:rsidR="003D5906">
        <w:rPr>
          <w:rFonts w:ascii="Arial" w:hAnsi="Arial" w:cs="Arial"/>
        </w:rPr>
        <w:t>that prepares the fellows for a teaching career in higher education</w:t>
      </w:r>
      <w:r w:rsidR="0005177E">
        <w:rPr>
          <w:rFonts w:ascii="Arial" w:hAnsi="Arial" w:cs="Arial"/>
        </w:rPr>
        <w:t xml:space="preserve"> with a thorough, </w:t>
      </w:r>
      <w:r w:rsidR="0020537A">
        <w:rPr>
          <w:rFonts w:ascii="Arial" w:hAnsi="Arial" w:cs="Arial"/>
        </w:rPr>
        <w:t>multi-level teaching program</w:t>
      </w:r>
      <w:r w:rsidR="0005177E">
        <w:rPr>
          <w:rFonts w:ascii="Arial" w:hAnsi="Arial" w:cs="Arial"/>
        </w:rPr>
        <w:t xml:space="preserve">. </w:t>
      </w:r>
      <w:r w:rsidR="0020537A">
        <w:rPr>
          <w:rFonts w:ascii="Arial" w:hAnsi="Arial" w:cs="Arial"/>
        </w:rPr>
        <w:t>Other resources include</w:t>
      </w:r>
      <w:r w:rsidR="0005177E">
        <w:rPr>
          <w:rFonts w:ascii="Arial" w:hAnsi="Arial" w:cs="Arial"/>
        </w:rPr>
        <w:t xml:space="preserve"> </w:t>
      </w:r>
      <w:r w:rsidR="003D5906">
        <w:rPr>
          <w:rFonts w:ascii="Arial" w:hAnsi="Arial" w:cs="Arial"/>
        </w:rPr>
        <w:t>workshops centered o</w:t>
      </w:r>
      <w:r w:rsidR="0005177E">
        <w:rPr>
          <w:rFonts w:ascii="Arial" w:hAnsi="Arial" w:cs="Arial"/>
        </w:rPr>
        <w:t>n</w:t>
      </w:r>
      <w:r w:rsidR="003D5906">
        <w:rPr>
          <w:rFonts w:ascii="Arial" w:hAnsi="Arial" w:cs="Arial"/>
        </w:rPr>
        <w:t xml:space="preserve"> mentoring, teaching and learning</w:t>
      </w:r>
      <w:r w:rsidR="0005177E">
        <w:rPr>
          <w:rFonts w:ascii="Arial" w:hAnsi="Arial" w:cs="Arial"/>
        </w:rPr>
        <w:t xml:space="preserve"> resources</w:t>
      </w:r>
      <w:r w:rsidR="003D5906">
        <w:rPr>
          <w:rFonts w:ascii="Arial" w:hAnsi="Arial" w:cs="Arial"/>
        </w:rPr>
        <w:t>, and assessment tools</w:t>
      </w:r>
      <w:r w:rsidR="0005177E">
        <w:rPr>
          <w:rFonts w:ascii="Arial" w:hAnsi="Arial" w:cs="Arial"/>
        </w:rPr>
        <w:t xml:space="preserve"> among others</w:t>
      </w:r>
      <w:r w:rsidR="003D5906">
        <w:rPr>
          <w:rFonts w:ascii="Arial" w:hAnsi="Arial" w:cs="Arial"/>
        </w:rPr>
        <w:t xml:space="preserve">. </w:t>
      </w:r>
    </w:p>
    <w:p w14:paraId="39566E53" w14:textId="77777777" w:rsidR="00076497" w:rsidRDefault="003D59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postdoctoral fellows will participate in multidisciplinary research through their involvement on this research project. They also will be encouraged to </w:t>
      </w:r>
      <w:r w:rsidR="00076497" w:rsidRPr="00076497">
        <w:rPr>
          <w:rFonts w:ascii="Arial" w:hAnsi="Arial" w:cs="Arial"/>
        </w:rPr>
        <w:t>collaborate</w:t>
      </w:r>
      <w:r w:rsidR="00893CA1" w:rsidRPr="00893CA1">
        <w:rPr>
          <w:rFonts w:ascii="Arial" w:hAnsi="Arial" w:cs="Arial"/>
        </w:rPr>
        <w:t xml:space="preserve"> </w:t>
      </w:r>
      <w:r w:rsidR="00893CA1" w:rsidRPr="00076497">
        <w:rPr>
          <w:rFonts w:ascii="Arial" w:hAnsi="Arial" w:cs="Arial"/>
        </w:rPr>
        <w:t>effectively</w:t>
      </w:r>
      <w:r w:rsidR="00076497" w:rsidRPr="00076497">
        <w:rPr>
          <w:rFonts w:ascii="Arial" w:hAnsi="Arial" w:cs="Arial"/>
        </w:rPr>
        <w:t xml:space="preserve"> with researchers from diverse backgrounds and disciplinary areas</w:t>
      </w:r>
      <w:r w:rsidR="00A03FA5">
        <w:rPr>
          <w:rFonts w:ascii="Arial" w:hAnsi="Arial" w:cs="Arial"/>
        </w:rPr>
        <w:t>.</w:t>
      </w:r>
      <w:r w:rsidR="00076497" w:rsidRPr="00076497">
        <w:rPr>
          <w:rFonts w:ascii="Arial" w:hAnsi="Arial" w:cs="Arial"/>
        </w:rPr>
        <w:t xml:space="preserve"> </w:t>
      </w:r>
    </w:p>
    <w:p w14:paraId="43D340AA" w14:textId="77777777" w:rsidR="008852A3" w:rsidRPr="00076497" w:rsidRDefault="008852A3" w:rsidP="008852A3">
      <w:pPr>
        <w:rPr>
          <w:rFonts w:ascii="Arial" w:hAnsi="Arial" w:cs="Arial"/>
        </w:rPr>
      </w:pPr>
      <w:r>
        <w:rPr>
          <w:rFonts w:ascii="Arial" w:hAnsi="Arial" w:cs="Arial"/>
        </w:rPr>
        <w:t>The postdoctoral fellows will be made aware of fellowships and encouraged to apply if these fall within the</w:t>
      </w:r>
      <w:r w:rsidR="00043AF7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career purview</w:t>
      </w:r>
      <w:r w:rsidR="00571F6A">
        <w:rPr>
          <w:rFonts w:ascii="Arial" w:hAnsi="Arial" w:cs="Arial"/>
        </w:rPr>
        <w:t>.</w:t>
      </w:r>
      <w:r w:rsidR="00043AF7">
        <w:rPr>
          <w:rFonts w:ascii="Arial" w:hAnsi="Arial" w:cs="Arial"/>
        </w:rPr>
        <w:t xml:space="preserve"> In particular, t</w:t>
      </w:r>
      <w:r w:rsidRPr="008852A3">
        <w:rPr>
          <w:rFonts w:ascii="Arial" w:hAnsi="Arial" w:cs="Arial"/>
        </w:rPr>
        <w:t xml:space="preserve">he President's Postdoctoral Fellowship Program </w:t>
      </w:r>
      <w:r w:rsidR="00571F6A" w:rsidRPr="008852A3">
        <w:rPr>
          <w:rFonts w:ascii="Arial" w:hAnsi="Arial" w:cs="Arial"/>
        </w:rPr>
        <w:t xml:space="preserve">and PROMISE AGEP Postdoctoral Fellows Program for Faculty Diversity </w:t>
      </w:r>
      <w:r>
        <w:rPr>
          <w:rFonts w:ascii="Arial" w:hAnsi="Arial" w:cs="Arial"/>
        </w:rPr>
        <w:t>provide</w:t>
      </w:r>
      <w:r w:rsidR="00893CA1">
        <w:rPr>
          <w:rFonts w:ascii="Arial" w:hAnsi="Arial" w:cs="Arial"/>
        </w:rPr>
        <w:t xml:space="preserve"> two-year</w:t>
      </w:r>
      <w:r w:rsidRPr="008852A3">
        <w:rPr>
          <w:rFonts w:ascii="Arial" w:hAnsi="Arial" w:cs="Arial"/>
        </w:rPr>
        <w:t xml:space="preserve"> postdoctoral fellows</w:t>
      </w:r>
      <w:r>
        <w:rPr>
          <w:rFonts w:ascii="Arial" w:hAnsi="Arial" w:cs="Arial"/>
        </w:rPr>
        <w:t>hips to fellows</w:t>
      </w:r>
      <w:r w:rsidRPr="008852A3">
        <w:rPr>
          <w:rFonts w:ascii="Arial" w:hAnsi="Arial" w:cs="Arial"/>
        </w:rPr>
        <w:t xml:space="preserve"> who are highly devoted to diversity</w:t>
      </w:r>
      <w:r>
        <w:rPr>
          <w:rFonts w:ascii="Arial" w:hAnsi="Arial" w:cs="Arial"/>
        </w:rPr>
        <w:t>, inclusion and equal opportunity</w:t>
      </w:r>
      <w:r w:rsidR="00571F6A">
        <w:rPr>
          <w:rFonts w:ascii="Arial" w:hAnsi="Arial" w:cs="Arial"/>
        </w:rPr>
        <w:t xml:space="preserve"> </w:t>
      </w:r>
      <w:r w:rsidR="00571F6A" w:rsidRPr="008852A3">
        <w:rPr>
          <w:rFonts w:ascii="Arial" w:hAnsi="Arial" w:cs="Arial"/>
        </w:rPr>
        <w:t xml:space="preserve">at the University of </w:t>
      </w:r>
      <w:r w:rsidR="00571F6A">
        <w:rPr>
          <w:rFonts w:ascii="Arial" w:hAnsi="Arial" w:cs="Arial"/>
        </w:rPr>
        <w:t>Maryland College Park</w:t>
      </w:r>
      <w:r w:rsidR="00571F6A" w:rsidRPr="008852A3">
        <w:rPr>
          <w:rFonts w:ascii="Arial" w:hAnsi="Arial" w:cs="Arial"/>
        </w:rPr>
        <w:t xml:space="preserve"> or </w:t>
      </w:r>
      <w:r w:rsidR="00571F6A">
        <w:rPr>
          <w:rFonts w:ascii="Arial" w:hAnsi="Arial" w:cs="Arial"/>
        </w:rPr>
        <w:t xml:space="preserve">the </w:t>
      </w:r>
      <w:r w:rsidR="00571F6A" w:rsidRPr="008852A3">
        <w:rPr>
          <w:rFonts w:ascii="Arial" w:hAnsi="Arial" w:cs="Arial"/>
        </w:rPr>
        <w:t>University of Maryland Baltimore campus, respectively</w:t>
      </w:r>
      <w:r w:rsidR="00571F6A">
        <w:rPr>
          <w:rFonts w:ascii="Arial" w:hAnsi="Arial" w:cs="Arial"/>
        </w:rPr>
        <w:t>.</w:t>
      </w:r>
      <w:r w:rsidRPr="008852A3">
        <w:rPr>
          <w:rFonts w:ascii="Arial" w:hAnsi="Arial" w:cs="Arial"/>
        </w:rPr>
        <w:t xml:space="preserve"> </w:t>
      </w:r>
    </w:p>
    <w:p w14:paraId="1A64A3C9" w14:textId="77777777" w:rsidR="0036332D" w:rsidRPr="00076497" w:rsidRDefault="000154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postdoctoral fellows will be mentored and encouraged to participate in programs offered by the Office of Postdoctoral Affairs, with workshops on </w:t>
      </w:r>
      <w:r w:rsidR="00C2277A">
        <w:rPr>
          <w:rFonts w:ascii="Arial" w:hAnsi="Arial" w:cs="Arial"/>
        </w:rPr>
        <w:t>the AAAS Fellowship, assessing their strengths, preparing for academic careers, etc.</w:t>
      </w:r>
      <w:r w:rsidR="00B001F4">
        <w:rPr>
          <w:rFonts w:ascii="Arial" w:hAnsi="Arial" w:cs="Arial"/>
        </w:rPr>
        <w:t>,</w:t>
      </w:r>
      <w:r w:rsidR="00C2277A">
        <w:rPr>
          <w:rFonts w:ascii="Arial" w:hAnsi="Arial" w:cs="Arial"/>
        </w:rPr>
        <w:t xml:space="preserve"> </w:t>
      </w:r>
      <w:r w:rsidR="00154A96">
        <w:rPr>
          <w:rFonts w:ascii="Arial" w:hAnsi="Arial" w:cs="Arial"/>
        </w:rPr>
        <w:t>and introduced to i</w:t>
      </w:r>
      <w:r w:rsidR="00C271DF">
        <w:rPr>
          <w:rFonts w:ascii="Arial" w:hAnsi="Arial" w:cs="Arial"/>
        </w:rPr>
        <w:t xml:space="preserve">nnovation and </w:t>
      </w:r>
      <w:r w:rsidR="0085526F">
        <w:rPr>
          <w:rFonts w:ascii="Arial" w:hAnsi="Arial" w:cs="Arial"/>
        </w:rPr>
        <w:t>entrepreneurship</w:t>
      </w:r>
      <w:r w:rsidR="00C271DF">
        <w:rPr>
          <w:rFonts w:ascii="Arial" w:hAnsi="Arial" w:cs="Arial"/>
        </w:rPr>
        <w:t xml:space="preserve"> through programs from the </w:t>
      </w:r>
      <w:r w:rsidR="00C271DF" w:rsidRPr="00C271DF">
        <w:rPr>
          <w:rFonts w:ascii="Arial" w:hAnsi="Arial" w:cs="Arial"/>
        </w:rPr>
        <w:t>Din</w:t>
      </w:r>
      <w:r w:rsidR="00C271DF">
        <w:rPr>
          <w:rFonts w:ascii="Arial" w:hAnsi="Arial" w:cs="Arial"/>
        </w:rPr>
        <w:t>gman Center for Entrepreneurship.</w:t>
      </w:r>
    </w:p>
    <w:sectPr w:rsidR="0036332D" w:rsidRPr="000764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9EB6" w14:textId="77777777" w:rsidR="00F02C79" w:rsidRDefault="00F02C79" w:rsidP="00510524">
      <w:pPr>
        <w:spacing w:after="0" w:line="240" w:lineRule="auto"/>
      </w:pPr>
      <w:r>
        <w:separator/>
      </w:r>
    </w:p>
  </w:endnote>
  <w:endnote w:type="continuationSeparator" w:id="0">
    <w:p w14:paraId="7BB19632" w14:textId="77777777" w:rsidR="00F02C79" w:rsidRDefault="00F02C79" w:rsidP="0051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624F" w14:textId="77777777" w:rsidR="00510524" w:rsidRDefault="00510524">
    <w:pPr>
      <w:pStyle w:val="Footer"/>
    </w:pPr>
    <w:r>
      <w:t>UMD Postdoctoral Mentoring Plan – March 2018</w:t>
    </w:r>
  </w:p>
  <w:p w14:paraId="376C39AE" w14:textId="77777777" w:rsidR="00510524" w:rsidRDefault="0051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EE32" w14:textId="77777777" w:rsidR="00F02C79" w:rsidRDefault="00F02C79" w:rsidP="00510524">
      <w:pPr>
        <w:spacing w:after="0" w:line="240" w:lineRule="auto"/>
      </w:pPr>
      <w:r>
        <w:separator/>
      </w:r>
    </w:p>
  </w:footnote>
  <w:footnote w:type="continuationSeparator" w:id="0">
    <w:p w14:paraId="0B1BC097" w14:textId="77777777" w:rsidR="00F02C79" w:rsidRDefault="00F02C79" w:rsidP="0051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E4A6A"/>
    <w:multiLevelType w:val="multilevel"/>
    <w:tmpl w:val="084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04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97"/>
    <w:rsid w:val="00015484"/>
    <w:rsid w:val="00043AF7"/>
    <w:rsid w:val="0005177E"/>
    <w:rsid w:val="00076497"/>
    <w:rsid w:val="000E76FD"/>
    <w:rsid w:val="00154A96"/>
    <w:rsid w:val="0020537A"/>
    <w:rsid w:val="00213357"/>
    <w:rsid w:val="00317303"/>
    <w:rsid w:val="003242C2"/>
    <w:rsid w:val="0036332D"/>
    <w:rsid w:val="00391D28"/>
    <w:rsid w:val="003D21F2"/>
    <w:rsid w:val="003D5906"/>
    <w:rsid w:val="00471CCD"/>
    <w:rsid w:val="00510524"/>
    <w:rsid w:val="00543027"/>
    <w:rsid w:val="00571F6A"/>
    <w:rsid w:val="005B3A9C"/>
    <w:rsid w:val="006A4F1B"/>
    <w:rsid w:val="0074573D"/>
    <w:rsid w:val="0075678B"/>
    <w:rsid w:val="007F7227"/>
    <w:rsid w:val="0085526F"/>
    <w:rsid w:val="008852A3"/>
    <w:rsid w:val="00893CA1"/>
    <w:rsid w:val="0089755E"/>
    <w:rsid w:val="00934BD2"/>
    <w:rsid w:val="00A03FA5"/>
    <w:rsid w:val="00A33C9E"/>
    <w:rsid w:val="00AD5BC7"/>
    <w:rsid w:val="00B001F4"/>
    <w:rsid w:val="00C2277A"/>
    <w:rsid w:val="00C271DF"/>
    <w:rsid w:val="00F02C79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6557"/>
  <w15:chartTrackingRefBased/>
  <w15:docId w15:val="{D6FEE81B-50EE-44E8-806D-CE6384BF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524"/>
  </w:style>
  <w:style w:type="paragraph" w:styleId="Footer">
    <w:name w:val="footer"/>
    <w:basedOn w:val="Normal"/>
    <w:link w:val="FooterChar"/>
    <w:uiPriority w:val="99"/>
    <w:unhideWhenUsed/>
    <w:rsid w:val="0051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524"/>
  </w:style>
  <w:style w:type="character" w:styleId="Hyperlink">
    <w:name w:val="Hyperlink"/>
    <w:basedOn w:val="DefaultParagraphFont"/>
    <w:uiPriority w:val="99"/>
    <w:unhideWhenUsed/>
    <w:rsid w:val="003633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kolb</dc:creator>
  <cp:keywords/>
  <dc:description/>
  <cp:lastModifiedBy>Anne Charlotte Mecklenburg</cp:lastModifiedBy>
  <cp:revision>2</cp:revision>
  <dcterms:created xsi:type="dcterms:W3CDTF">2024-11-12T16:53:00Z</dcterms:created>
  <dcterms:modified xsi:type="dcterms:W3CDTF">2024-11-12T16:53:00Z</dcterms:modified>
</cp:coreProperties>
</file>