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41A4" w14:textId="2403C332" w:rsidR="00576A61" w:rsidRPr="0026637B" w:rsidRDefault="001F16F7" w:rsidP="001F16F7">
      <w:pPr>
        <w:tabs>
          <w:tab w:val="center" w:pos="5400"/>
          <w:tab w:val="right" w:pos="10800"/>
        </w:tabs>
        <w:ind w:left="720" w:right="810"/>
        <w:jc w:val="both"/>
        <w:rPr>
          <w:rFonts w:ascii="Garamond" w:hAnsi="Garamond"/>
          <w:sz w:val="24"/>
          <w:szCs w:val="24"/>
        </w:rPr>
      </w:pPr>
      <w:r w:rsidRPr="0026637B">
        <w:rPr>
          <w:rFonts w:ascii="Garamond" w:hAnsi="Garamond"/>
          <w:noProof/>
          <w:sz w:val="24"/>
          <w:szCs w:val="24"/>
        </w:rPr>
        <w:drawing>
          <wp:anchor distT="0" distB="0" distL="114300" distR="114300" simplePos="0" relativeHeight="251658240" behindDoc="0" locked="0" layoutInCell="1" hidden="0" allowOverlap="1" wp14:anchorId="583F1EAE" wp14:editId="0936140B">
            <wp:simplePos x="0" y="0"/>
            <wp:positionH relativeFrom="column">
              <wp:posOffset>593</wp:posOffset>
            </wp:positionH>
            <wp:positionV relativeFrom="paragraph">
              <wp:posOffset>126124</wp:posOffset>
            </wp:positionV>
            <wp:extent cx="2140527" cy="519714"/>
            <wp:effectExtent l="0" t="0" r="0" b="0"/>
            <wp:wrapSquare wrapText="bothSides" distT="0" distB="0" distL="114300" distR="114300"/>
            <wp:docPr id="5"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2140527" cy="519714"/>
                    </a:xfrm>
                    <a:prstGeom prst="rect">
                      <a:avLst/>
                    </a:prstGeom>
                    <a:ln/>
                  </pic:spPr>
                </pic:pic>
              </a:graphicData>
            </a:graphic>
          </wp:anchor>
        </w:drawing>
      </w:r>
      <w:r w:rsidR="00E229FC" w:rsidRPr="0026637B">
        <w:rPr>
          <w:rFonts w:ascii="Garamond" w:hAnsi="Garamond"/>
          <w:sz w:val="24"/>
          <w:szCs w:val="24"/>
        </w:rPr>
        <w:tab/>
      </w:r>
      <w:r w:rsidR="00E229FC" w:rsidRPr="0026637B">
        <w:rPr>
          <w:rFonts w:ascii="Garamond" w:hAnsi="Garamond"/>
          <w:sz w:val="24"/>
          <w:szCs w:val="24"/>
        </w:rPr>
        <w:tab/>
      </w:r>
    </w:p>
    <w:p w14:paraId="1F0AF078" w14:textId="2A2F987C" w:rsidR="00F65BE4" w:rsidRPr="00F65BE4" w:rsidRDefault="00E229FC" w:rsidP="00F65BE4">
      <w:pPr>
        <w:tabs>
          <w:tab w:val="center" w:pos="5400"/>
          <w:tab w:val="right" w:pos="10800"/>
        </w:tabs>
        <w:ind w:left="720" w:right="810"/>
        <w:jc w:val="both"/>
        <w:rPr>
          <w:rFonts w:ascii="Garamond" w:eastAsia="Arial" w:hAnsi="Garamond" w:cs="Arial"/>
          <w:color w:val="808080"/>
          <w:sz w:val="24"/>
          <w:szCs w:val="24"/>
        </w:rPr>
      </w:pPr>
      <w:r w:rsidRPr="0026637B">
        <w:rPr>
          <w:rFonts w:ascii="Garamond" w:hAnsi="Garamond"/>
          <w:sz w:val="24"/>
          <w:szCs w:val="24"/>
        </w:rPr>
        <w:tab/>
      </w:r>
      <w:r w:rsidRPr="0026637B">
        <w:rPr>
          <w:rFonts w:ascii="Garamond" w:hAnsi="Garamond"/>
          <w:sz w:val="24"/>
          <w:szCs w:val="24"/>
        </w:rPr>
        <w:tab/>
      </w:r>
      <w:r w:rsidR="00F619A9" w:rsidRPr="0026637B">
        <w:rPr>
          <w:rFonts w:ascii="Garamond" w:eastAsia="Arial" w:hAnsi="Garamond" w:cs="Arial"/>
          <w:color w:val="808080"/>
          <w:sz w:val="24"/>
          <w:szCs w:val="24"/>
        </w:rPr>
        <w:t xml:space="preserve">Template Updated </w:t>
      </w:r>
      <w:r w:rsidR="007C1939">
        <w:rPr>
          <w:rFonts w:ascii="Garamond" w:eastAsia="Arial" w:hAnsi="Garamond" w:cs="Arial"/>
          <w:color w:val="808080"/>
          <w:sz w:val="24"/>
          <w:szCs w:val="24"/>
        </w:rPr>
        <w:t>Dec</w:t>
      </w:r>
      <w:r w:rsidR="00F65BE4">
        <w:rPr>
          <w:rFonts w:ascii="Garamond" w:eastAsia="Arial" w:hAnsi="Garamond" w:cs="Arial"/>
          <w:color w:val="808080"/>
          <w:sz w:val="24"/>
          <w:szCs w:val="24"/>
        </w:rPr>
        <w:t xml:space="preserve"> 202</w:t>
      </w:r>
      <w:r w:rsidR="007C1939">
        <w:rPr>
          <w:rFonts w:ascii="Garamond" w:eastAsia="Arial" w:hAnsi="Garamond" w:cs="Arial"/>
          <w:color w:val="808080"/>
          <w:sz w:val="24"/>
          <w:szCs w:val="24"/>
        </w:rPr>
        <w:t>5</w:t>
      </w:r>
    </w:p>
    <w:p w14:paraId="3B4047C7" w14:textId="77777777" w:rsidR="00576A61" w:rsidRPr="0026637B" w:rsidRDefault="00E229FC" w:rsidP="001F16F7">
      <w:pPr>
        <w:ind w:left="720" w:right="810"/>
        <w:jc w:val="center"/>
        <w:rPr>
          <w:rFonts w:ascii="Garamond" w:eastAsia="Arial" w:hAnsi="Garamond" w:cs="Arial"/>
          <w:sz w:val="24"/>
          <w:szCs w:val="24"/>
        </w:rPr>
      </w:pPr>
      <w:r w:rsidRPr="0026637B">
        <w:rPr>
          <w:rFonts w:ascii="Garamond" w:eastAsia="Arial" w:hAnsi="Garamond" w:cs="Arial"/>
          <w:sz w:val="24"/>
          <w:szCs w:val="24"/>
        </w:rPr>
        <w:t xml:space="preserve"> </w:t>
      </w:r>
    </w:p>
    <w:p w14:paraId="2C0E7D47" w14:textId="77777777" w:rsidR="00F619A9" w:rsidRPr="0026637B" w:rsidRDefault="00F619A9" w:rsidP="001F16F7">
      <w:pPr>
        <w:tabs>
          <w:tab w:val="left" w:pos="2520"/>
        </w:tabs>
        <w:spacing w:after="0"/>
        <w:ind w:left="720" w:right="810"/>
        <w:jc w:val="center"/>
        <w:rPr>
          <w:rFonts w:ascii="Garamond" w:eastAsia="Arial" w:hAnsi="Garamond" w:cs="Arial"/>
          <w:b/>
          <w:color w:val="C00000"/>
          <w:sz w:val="24"/>
          <w:szCs w:val="24"/>
        </w:rPr>
      </w:pPr>
      <w:r w:rsidRPr="0026637B">
        <w:rPr>
          <w:rFonts w:ascii="Garamond" w:eastAsia="Arial" w:hAnsi="Garamond" w:cs="Arial"/>
          <w:b/>
          <w:color w:val="C00000"/>
          <w:sz w:val="24"/>
          <w:szCs w:val="24"/>
        </w:rPr>
        <w:t>Graduate Assistantship</w:t>
      </w:r>
      <w:r w:rsidR="00051409" w:rsidRPr="0026637B">
        <w:rPr>
          <w:rFonts w:ascii="Garamond" w:eastAsia="Arial" w:hAnsi="Garamond" w:cs="Arial"/>
          <w:b/>
          <w:color w:val="C00000"/>
          <w:sz w:val="24"/>
          <w:szCs w:val="24"/>
        </w:rPr>
        <w:t xml:space="preserve"> Appointment Template</w:t>
      </w:r>
    </w:p>
    <w:p w14:paraId="42E8DA6B" w14:textId="77777777" w:rsidR="00F619A9" w:rsidRPr="0026637B" w:rsidRDefault="00F619A9" w:rsidP="001F16F7">
      <w:pPr>
        <w:tabs>
          <w:tab w:val="left" w:pos="2520"/>
        </w:tabs>
        <w:spacing w:after="0"/>
        <w:ind w:left="720" w:right="810"/>
        <w:rPr>
          <w:rFonts w:ascii="Garamond" w:eastAsia="Arial" w:hAnsi="Garamond" w:cs="Arial"/>
          <w:sz w:val="24"/>
          <w:szCs w:val="24"/>
        </w:rPr>
      </w:pPr>
    </w:p>
    <w:p w14:paraId="2D2926FA" w14:textId="77777777" w:rsidR="003C7045" w:rsidRPr="0026637B" w:rsidRDefault="003C7045" w:rsidP="001F16F7">
      <w:pPr>
        <w:tabs>
          <w:tab w:val="left" w:pos="2520"/>
        </w:tabs>
        <w:spacing w:after="0"/>
        <w:ind w:left="720" w:right="810"/>
        <w:rPr>
          <w:rFonts w:ascii="Garamond" w:eastAsia="Arial" w:hAnsi="Garamond" w:cs="Arial"/>
          <w:i/>
          <w:sz w:val="24"/>
          <w:szCs w:val="24"/>
        </w:rPr>
      </w:pPr>
    </w:p>
    <w:p w14:paraId="56FFCFE4" w14:textId="4AF82826" w:rsidR="00CE10EB" w:rsidRPr="0026637B" w:rsidRDefault="00051409" w:rsidP="001F16F7">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Date</w:t>
      </w:r>
    </w:p>
    <w:p w14:paraId="2ED73BDD" w14:textId="77777777" w:rsidR="00051409" w:rsidRPr="0026637B" w:rsidRDefault="00051409" w:rsidP="001F16F7">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Student Name (UID)</w:t>
      </w:r>
    </w:p>
    <w:p w14:paraId="1220658E" w14:textId="77777777" w:rsidR="00051409" w:rsidRPr="0026637B" w:rsidRDefault="00051409" w:rsidP="001F16F7">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Student Address</w:t>
      </w:r>
    </w:p>
    <w:p w14:paraId="7FE4AB02" w14:textId="77777777" w:rsidR="00051409" w:rsidRPr="0026637B" w:rsidRDefault="00051409" w:rsidP="001F16F7">
      <w:pPr>
        <w:tabs>
          <w:tab w:val="left" w:pos="2520"/>
        </w:tabs>
        <w:spacing w:after="0"/>
        <w:ind w:left="720" w:right="810"/>
        <w:rPr>
          <w:rFonts w:ascii="Garamond" w:eastAsia="Arial" w:hAnsi="Garamond" w:cs="Arial"/>
          <w:i/>
          <w:sz w:val="24"/>
          <w:szCs w:val="24"/>
        </w:rPr>
      </w:pPr>
    </w:p>
    <w:p w14:paraId="0281754D" w14:textId="77777777" w:rsidR="00051409" w:rsidRPr="0026637B" w:rsidRDefault="00051409" w:rsidP="001F16F7">
      <w:pPr>
        <w:tabs>
          <w:tab w:val="left" w:pos="2520"/>
        </w:tabs>
        <w:spacing w:after="0"/>
        <w:ind w:left="720" w:right="810"/>
        <w:rPr>
          <w:rFonts w:ascii="Garamond" w:eastAsia="Arial" w:hAnsi="Garamond" w:cs="Arial"/>
          <w:sz w:val="24"/>
          <w:szCs w:val="24"/>
        </w:rPr>
      </w:pPr>
      <w:r w:rsidRPr="0026637B">
        <w:rPr>
          <w:rFonts w:ascii="Garamond" w:eastAsia="Arial" w:hAnsi="Garamond" w:cs="Arial"/>
          <w:sz w:val="24"/>
          <w:szCs w:val="24"/>
        </w:rPr>
        <w:t xml:space="preserve">Dear </w:t>
      </w:r>
      <w:r w:rsidRPr="0026637B">
        <w:rPr>
          <w:rFonts w:ascii="Garamond" w:eastAsia="Arial" w:hAnsi="Garamond" w:cs="Arial"/>
          <w:i/>
          <w:sz w:val="24"/>
          <w:szCs w:val="24"/>
        </w:rPr>
        <w:t>Student Name</w:t>
      </w:r>
      <w:r w:rsidRPr="0026637B">
        <w:rPr>
          <w:rFonts w:ascii="Garamond" w:eastAsia="Arial" w:hAnsi="Garamond" w:cs="Arial"/>
          <w:sz w:val="24"/>
          <w:szCs w:val="24"/>
        </w:rPr>
        <w:t>,</w:t>
      </w:r>
    </w:p>
    <w:p w14:paraId="3B7DAAF8" w14:textId="77777777" w:rsidR="00051409" w:rsidRPr="0026637B" w:rsidRDefault="00051409" w:rsidP="001F16F7">
      <w:pPr>
        <w:tabs>
          <w:tab w:val="left" w:pos="2520"/>
        </w:tabs>
        <w:spacing w:after="0"/>
        <w:ind w:left="720" w:right="810"/>
        <w:rPr>
          <w:rFonts w:ascii="Garamond" w:eastAsia="Arial" w:hAnsi="Garamond" w:cs="Arial"/>
          <w:sz w:val="24"/>
          <w:szCs w:val="24"/>
        </w:rPr>
      </w:pPr>
    </w:p>
    <w:p w14:paraId="59991E38" w14:textId="25C92084"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On behalf of the University of Maryland, College Park (“University”)</w:t>
      </w:r>
      <w:r w:rsidR="003654E5">
        <w:rPr>
          <w:rFonts w:ascii="Garamond" w:eastAsia="Times New Roman" w:hAnsi="Garamond" w:cs="Times New Roman"/>
          <w:color w:val="000000"/>
          <w:sz w:val="24"/>
          <w:szCs w:val="24"/>
        </w:rPr>
        <w:t xml:space="preserve"> </w:t>
      </w:r>
      <w:r w:rsidRPr="00086343">
        <w:rPr>
          <w:rFonts w:ascii="Garamond" w:eastAsia="Times New Roman" w:hAnsi="Garamond" w:cs="Times New Roman"/>
          <w:color w:val="000000"/>
          <w:sz w:val="24"/>
          <w:szCs w:val="24"/>
        </w:rPr>
        <w:t>and its [</w:t>
      </w:r>
      <w:r w:rsidRPr="00086343">
        <w:rPr>
          <w:rFonts w:ascii="Garamond" w:eastAsia="Times New Roman" w:hAnsi="Garamond" w:cs="Times New Roman"/>
          <w:i/>
          <w:iCs/>
          <w:color w:val="000000"/>
          <w:sz w:val="24"/>
          <w:szCs w:val="24"/>
        </w:rPr>
        <w:t>specify name of department or program</w:t>
      </w:r>
      <w:r w:rsidRPr="00086343">
        <w:rPr>
          <w:rFonts w:ascii="Garamond" w:eastAsia="Times New Roman" w:hAnsi="Garamond" w:cs="Times New Roman"/>
          <w:color w:val="000000"/>
          <w:sz w:val="24"/>
          <w:szCs w:val="24"/>
        </w:rPr>
        <w:t>], I am pleased to offer you a Graduate [</w:t>
      </w:r>
      <w:r w:rsidRPr="00086343">
        <w:rPr>
          <w:rFonts w:ascii="Garamond" w:eastAsia="Times New Roman" w:hAnsi="Garamond" w:cs="Times New Roman"/>
          <w:i/>
          <w:iCs/>
          <w:color w:val="000000"/>
          <w:sz w:val="24"/>
          <w:szCs w:val="24"/>
        </w:rPr>
        <w:t>specify either Teaching, Research, or Administrative</w:t>
      </w:r>
      <w:r w:rsidRPr="00086343">
        <w:rPr>
          <w:rFonts w:ascii="Garamond" w:eastAsia="Times New Roman" w:hAnsi="Garamond" w:cs="Times New Roman"/>
          <w:color w:val="000000"/>
          <w:sz w:val="24"/>
          <w:szCs w:val="24"/>
        </w:rPr>
        <w:t xml:space="preserve">] Assistant appointment. This appointment is subject to the provisions of this letter, continued availability of funds, your arrival in the U.S. and registration for courses, submission of appointment documentation, and the policies of the University, the University System of Maryland, and the Graduate School outlined at </w:t>
      </w:r>
      <w:hyperlink r:id="rId9" w:history="1">
        <w:r w:rsidRPr="00086343">
          <w:rPr>
            <w:rStyle w:val="Hyperlink"/>
            <w:rFonts w:ascii="Garamond" w:eastAsia="Times New Roman" w:hAnsi="Garamond" w:cs="Times New Roman"/>
            <w:sz w:val="24"/>
            <w:szCs w:val="24"/>
          </w:rPr>
          <w:t>Policies for Graduate Assistantships</w:t>
        </w:r>
      </w:hyperlink>
      <w:r w:rsidRPr="00086343">
        <w:rPr>
          <w:rFonts w:ascii="Garamond" w:eastAsia="Times New Roman" w:hAnsi="Garamond" w:cs="Times New Roman"/>
          <w:color w:val="000000"/>
          <w:sz w:val="24"/>
          <w:szCs w:val="24"/>
        </w:rPr>
        <w:t xml:space="preserve"> (go.umd.edu/ga-policies).</w:t>
      </w:r>
      <w:r w:rsidR="00B176B0">
        <w:rPr>
          <w:rFonts w:ascii="Garamond" w:eastAsia="Times New Roman" w:hAnsi="Garamond" w:cs="Times New Roman"/>
          <w:color w:val="000000"/>
          <w:sz w:val="24"/>
          <w:szCs w:val="24"/>
        </w:rPr>
        <w:t xml:space="preserve"> You have until </w:t>
      </w:r>
      <w:hyperlink r:id="rId10" w:history="1">
        <w:r w:rsidR="00B176B0" w:rsidRPr="00FC352C">
          <w:rPr>
            <w:rStyle w:val="Hyperlink"/>
            <w:rFonts w:ascii="Garamond" w:eastAsia="Times New Roman" w:hAnsi="Garamond" w:cs="Times New Roman"/>
            <w:sz w:val="24"/>
            <w:szCs w:val="24"/>
          </w:rPr>
          <w:t>April 15</w:t>
        </w:r>
      </w:hyperlink>
      <w:r w:rsidR="00B176B0">
        <w:rPr>
          <w:rFonts w:ascii="Garamond" w:eastAsia="Times New Roman" w:hAnsi="Garamond" w:cs="Times New Roman"/>
          <w:color w:val="000000"/>
          <w:sz w:val="24"/>
          <w:szCs w:val="24"/>
        </w:rPr>
        <w:t xml:space="preserve"> of the current admissions cycle to accept the assistantship offer. </w:t>
      </w:r>
    </w:p>
    <w:p w14:paraId="622931AB"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61635977"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The term of this appointment shall be [</w:t>
      </w:r>
      <w:r w:rsidRPr="00086343">
        <w:rPr>
          <w:rFonts w:ascii="Garamond" w:eastAsia="Times New Roman" w:hAnsi="Garamond" w:cs="Times New Roman"/>
          <w:i/>
          <w:iCs/>
          <w:color w:val="000000"/>
          <w:sz w:val="24"/>
          <w:szCs w:val="24"/>
        </w:rPr>
        <w:t>specify number</w:t>
      </w:r>
      <w:r w:rsidRPr="00086343">
        <w:rPr>
          <w:rFonts w:ascii="Garamond" w:eastAsia="Times New Roman" w:hAnsi="Garamond" w:cs="Times New Roman"/>
          <w:color w:val="000000"/>
          <w:sz w:val="24"/>
          <w:szCs w:val="24"/>
        </w:rPr>
        <w:t>] months, beginning [</w:t>
      </w:r>
      <w:r w:rsidRPr="00086343">
        <w:rPr>
          <w:rFonts w:ascii="Garamond" w:eastAsia="Times New Roman" w:hAnsi="Garamond" w:cs="Times New Roman"/>
          <w:i/>
          <w:iCs/>
          <w:color w:val="000000"/>
          <w:sz w:val="24"/>
          <w:szCs w:val="24"/>
        </w:rPr>
        <w:t>specify start date</w:t>
      </w:r>
      <w:r w:rsidRPr="00086343">
        <w:rPr>
          <w:rFonts w:ascii="Garamond" w:eastAsia="Times New Roman" w:hAnsi="Garamond" w:cs="Times New Roman"/>
          <w:color w:val="000000"/>
          <w:sz w:val="24"/>
          <w:szCs w:val="24"/>
        </w:rPr>
        <w:t xml:space="preserve">] and ending </w:t>
      </w:r>
      <w:r w:rsidRPr="00086343">
        <w:rPr>
          <w:rFonts w:ascii="Garamond" w:eastAsia="Times New Roman" w:hAnsi="Garamond" w:cs="Times New Roman"/>
          <w:i/>
          <w:iCs/>
          <w:color w:val="000000"/>
          <w:sz w:val="24"/>
          <w:szCs w:val="24"/>
        </w:rPr>
        <w:t>[specify end date</w:t>
      </w:r>
      <w:r w:rsidRPr="00086343">
        <w:rPr>
          <w:rFonts w:ascii="Garamond" w:eastAsia="Times New Roman" w:hAnsi="Garamond" w:cs="Times New Roman"/>
          <w:color w:val="000000"/>
          <w:sz w:val="24"/>
          <w:szCs w:val="24"/>
        </w:rPr>
        <w:t>], unless sooner terminated in accordance with this agreement. You will receive a stipend of [</w:t>
      </w:r>
      <w:r w:rsidRPr="00086343">
        <w:rPr>
          <w:rFonts w:ascii="Garamond" w:eastAsia="Times New Roman" w:hAnsi="Garamond" w:cs="Times New Roman"/>
          <w:i/>
          <w:iCs/>
          <w:color w:val="000000"/>
          <w:sz w:val="24"/>
          <w:szCs w:val="24"/>
        </w:rPr>
        <w:t>specify dollar figure</w:t>
      </w:r>
      <w:r w:rsidRPr="00086343">
        <w:rPr>
          <w:rFonts w:ascii="Garamond" w:eastAsia="Times New Roman" w:hAnsi="Garamond" w:cs="Times New Roman"/>
          <w:color w:val="000000"/>
          <w:sz w:val="24"/>
          <w:szCs w:val="24"/>
        </w:rPr>
        <w:t>] over the term of your appointment. This assistantship must meet the minimum stipend levels set by the Graduate School each year and may be renewed by written agreement for up to [</w:t>
      </w:r>
      <w:r w:rsidRPr="00086343">
        <w:rPr>
          <w:rFonts w:ascii="Garamond" w:eastAsia="Times New Roman" w:hAnsi="Garamond" w:cs="Times New Roman"/>
          <w:i/>
          <w:iCs/>
          <w:color w:val="000000"/>
          <w:sz w:val="24"/>
          <w:szCs w:val="24"/>
        </w:rPr>
        <w:t>specify number]</w:t>
      </w:r>
      <w:r w:rsidRPr="00086343">
        <w:rPr>
          <w:rFonts w:ascii="Garamond" w:eastAsia="Times New Roman" w:hAnsi="Garamond" w:cs="Times New Roman"/>
          <w:color w:val="000000"/>
          <w:sz w:val="24"/>
          <w:szCs w:val="24"/>
        </w:rPr>
        <w:t xml:space="preserve"> additional terms, at the discretion of the University.</w:t>
      </w:r>
    </w:p>
    <w:p w14:paraId="3B6C1D19"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3DA50D04"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Graduate assistants are, first and foremost, graduate students pursuing an education. The opportunity to work closely with faculty and undergraduate students in teaching, research, or administrative environments is an integral part of your education. The University is committed to ensuring that graduate assistant assignments are productive, enhance student qualifications, meet funding support and workload goals, and are consistent with their educational objectives and the objectives of your program. </w:t>
      </w:r>
    </w:p>
    <w:p w14:paraId="7FF1307C"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70370BF1" w14:textId="0AD2035B" w:rsidR="009B6621" w:rsidRDefault="00086343" w:rsidP="009B6621">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We ask students and their advisors or supervisors to complete a </w:t>
      </w:r>
      <w:r w:rsidRPr="00086343">
        <w:rPr>
          <w:rFonts w:ascii="Garamond" w:eastAsia="Times New Roman" w:hAnsi="Garamond" w:cs="Times New Roman"/>
          <w:color w:val="000000"/>
          <w:sz w:val="24"/>
          <w:szCs w:val="24"/>
          <w:u w:val="single"/>
        </w:rPr>
        <w:t xml:space="preserve">Statement of Mutual Expectations </w:t>
      </w:r>
      <w:r w:rsidRPr="00086343">
        <w:rPr>
          <w:rFonts w:ascii="Garamond" w:eastAsia="Times New Roman" w:hAnsi="Garamond" w:cs="Times New Roman"/>
          <w:color w:val="000000"/>
          <w:sz w:val="24"/>
          <w:szCs w:val="24"/>
        </w:rPr>
        <w:t xml:space="preserve">(gradschool.umd.edu/forms) to describe and clarify the duties, responsibilities, and procedures that make for a productive appointment as a graduate assistant. Any graduate assistant who experiences issues related to workload or other concerns is encouraged to first consult with their advisor or supervisor. Should the need arise, a Grievance Procedure is detailed in </w:t>
      </w:r>
      <w:hyperlink r:id="rId11" w:history="1">
        <w:r w:rsidRPr="00086343">
          <w:rPr>
            <w:rStyle w:val="Hyperlink"/>
            <w:rFonts w:ascii="Garamond" w:eastAsia="Times New Roman" w:hAnsi="Garamond" w:cs="Times New Roman"/>
            <w:sz w:val="24"/>
            <w:szCs w:val="24"/>
          </w:rPr>
          <w:t>Policies for Graduate Assistantships</w:t>
        </w:r>
      </w:hyperlink>
      <w:r w:rsidRPr="00086343">
        <w:rPr>
          <w:rFonts w:ascii="Garamond" w:eastAsia="Times New Roman" w:hAnsi="Garamond" w:cs="Times New Roman"/>
          <w:color w:val="000000"/>
          <w:sz w:val="24"/>
          <w:szCs w:val="24"/>
        </w:rPr>
        <w:t xml:space="preserve"> (go.umd.edu/ga-policies). Students may also consult confidentially with the </w:t>
      </w:r>
      <w:hyperlink r:id="rId12" w:history="1">
        <w:r w:rsidRPr="00086343">
          <w:rPr>
            <w:rStyle w:val="Hyperlink"/>
            <w:rFonts w:ascii="Garamond" w:eastAsia="Times New Roman" w:hAnsi="Garamond" w:cs="Times New Roman"/>
            <w:sz w:val="24"/>
            <w:szCs w:val="24"/>
          </w:rPr>
          <w:t>Graduate School Ombuds Office</w:t>
        </w:r>
      </w:hyperlink>
      <w:r w:rsidRPr="00086343">
        <w:rPr>
          <w:rFonts w:ascii="Garamond" w:eastAsia="Times New Roman" w:hAnsi="Garamond" w:cs="Times New Roman"/>
          <w:color w:val="000000"/>
          <w:sz w:val="24"/>
          <w:szCs w:val="24"/>
        </w:rPr>
        <w:t xml:space="preserve"> (go.umd.edu/</w:t>
      </w:r>
      <w:proofErr w:type="spellStart"/>
      <w:r w:rsidRPr="00086343">
        <w:rPr>
          <w:rFonts w:ascii="Garamond" w:eastAsia="Times New Roman" w:hAnsi="Garamond" w:cs="Times New Roman"/>
          <w:color w:val="000000"/>
          <w:sz w:val="24"/>
          <w:szCs w:val="24"/>
        </w:rPr>
        <w:t>gs</w:t>
      </w:r>
      <w:proofErr w:type="spellEnd"/>
      <w:r w:rsidRPr="00086343">
        <w:rPr>
          <w:rFonts w:ascii="Garamond" w:eastAsia="Times New Roman" w:hAnsi="Garamond" w:cs="Times New Roman"/>
          <w:color w:val="000000"/>
          <w:sz w:val="24"/>
          <w:szCs w:val="24"/>
        </w:rPr>
        <w:t>-ombuds) for guidance and support in addressing concerns.</w:t>
      </w:r>
    </w:p>
    <w:p w14:paraId="5EB56BEA" w14:textId="77777777" w:rsidR="00C91F86" w:rsidRDefault="00C91F86" w:rsidP="009B6621">
      <w:pPr>
        <w:spacing w:after="0" w:line="240" w:lineRule="auto"/>
        <w:ind w:left="720" w:right="810"/>
        <w:rPr>
          <w:rFonts w:ascii="Garamond" w:eastAsia="Times New Roman" w:hAnsi="Garamond" w:cs="Times New Roman"/>
          <w:color w:val="000000"/>
          <w:sz w:val="24"/>
          <w:szCs w:val="24"/>
        </w:rPr>
      </w:pPr>
    </w:p>
    <w:p w14:paraId="3AA1A86C" w14:textId="52FF5B21" w:rsidR="00C91F86" w:rsidRPr="00086343" w:rsidRDefault="00C91F86" w:rsidP="009B6621">
      <w:pPr>
        <w:spacing w:after="0" w:line="240" w:lineRule="auto"/>
        <w:ind w:left="720" w:right="810"/>
        <w:rPr>
          <w:rFonts w:ascii="Garamond" w:eastAsia="Times New Roman" w:hAnsi="Garamond" w:cs="Times New Roman"/>
          <w:color w:val="000000"/>
          <w:sz w:val="24"/>
          <w:szCs w:val="24"/>
        </w:rPr>
      </w:pPr>
      <w:r w:rsidRPr="00C91F86">
        <w:rPr>
          <w:rFonts w:ascii="Garamond" w:eastAsia="Times New Roman" w:hAnsi="Garamond" w:cs="Times New Roman"/>
          <w:color w:val="000000"/>
          <w:sz w:val="24"/>
          <w:szCs w:val="24"/>
        </w:rPr>
        <w:t>Employees whose positions meet the </w:t>
      </w:r>
      <w:hyperlink r:id="rId13" w:tgtFrame="_blank" w:tooltip="criteria for financial disclosure" w:history="1">
        <w:r w:rsidRPr="00C91F86">
          <w:rPr>
            <w:rStyle w:val="Hyperlink"/>
            <w:rFonts w:ascii="Garamond" w:eastAsia="Times New Roman" w:hAnsi="Garamond" w:cs="Times New Roman"/>
            <w:sz w:val="24"/>
            <w:szCs w:val="24"/>
          </w:rPr>
          <w:t>criteria for financial disclosure</w:t>
        </w:r>
      </w:hyperlink>
      <w:r w:rsidRPr="00C91F86">
        <w:rPr>
          <w:rFonts w:ascii="Garamond" w:eastAsia="Times New Roman" w:hAnsi="Garamond" w:cs="Times New Roman"/>
          <w:color w:val="000000"/>
          <w:sz w:val="24"/>
          <w:szCs w:val="24"/>
        </w:rPr>
        <w:t> must meet all applicable. Maryland State Ethics Commission</w:t>
      </w:r>
      <w:hyperlink r:id="rId14" w:tgtFrame="_blank" w:tooltip="financial disclosure requirements" w:history="1">
        <w:r w:rsidRPr="00C91F86">
          <w:rPr>
            <w:rStyle w:val="Hyperlink"/>
            <w:rFonts w:ascii="Garamond" w:eastAsia="Times New Roman" w:hAnsi="Garamond" w:cs="Times New Roman"/>
            <w:sz w:val="24"/>
            <w:szCs w:val="24"/>
          </w:rPr>
          <w:t> financial disclosure requirements</w:t>
        </w:r>
      </w:hyperlink>
      <w:r w:rsidRPr="00C91F86">
        <w:rPr>
          <w:rFonts w:ascii="Garamond" w:eastAsia="Times New Roman" w:hAnsi="Garamond" w:cs="Times New Roman"/>
          <w:color w:val="000000"/>
          <w:sz w:val="24"/>
          <w:szCs w:val="24"/>
        </w:rPr>
        <w:t> while holding the position, as set forth by Md. Code Ann., General Provisions §§5-601 through 5-611.</w:t>
      </w:r>
    </w:p>
    <w:p w14:paraId="7A3FDCA2"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204D7D0A" w14:textId="77777777" w:rsidR="00C91F86" w:rsidRDefault="00C91F86" w:rsidP="00086343">
      <w:pPr>
        <w:spacing w:after="0" w:line="240" w:lineRule="auto"/>
        <w:ind w:left="720" w:right="810"/>
        <w:rPr>
          <w:rFonts w:ascii="Garamond" w:eastAsia="Times New Roman" w:hAnsi="Garamond" w:cs="Times New Roman"/>
          <w:color w:val="000000"/>
          <w:sz w:val="24"/>
          <w:szCs w:val="24"/>
        </w:rPr>
      </w:pPr>
    </w:p>
    <w:p w14:paraId="64F935A5" w14:textId="77777777" w:rsidR="00C91F86" w:rsidRDefault="00C91F86" w:rsidP="00086343">
      <w:pPr>
        <w:spacing w:after="0" w:line="240" w:lineRule="auto"/>
        <w:ind w:left="720" w:right="810"/>
        <w:rPr>
          <w:rFonts w:ascii="Garamond" w:eastAsia="Times New Roman" w:hAnsi="Garamond" w:cs="Times New Roman"/>
          <w:color w:val="000000"/>
          <w:sz w:val="24"/>
          <w:szCs w:val="24"/>
        </w:rPr>
      </w:pPr>
    </w:p>
    <w:p w14:paraId="5E292364" w14:textId="77777777" w:rsidR="00C91F86" w:rsidRDefault="00C91F86" w:rsidP="00086343">
      <w:pPr>
        <w:spacing w:after="0" w:line="240" w:lineRule="auto"/>
        <w:ind w:left="720" w:right="810"/>
        <w:rPr>
          <w:rFonts w:ascii="Garamond" w:eastAsia="Times New Roman" w:hAnsi="Garamond" w:cs="Times New Roman"/>
          <w:color w:val="000000"/>
          <w:sz w:val="24"/>
          <w:szCs w:val="24"/>
        </w:rPr>
      </w:pPr>
    </w:p>
    <w:p w14:paraId="7F003C6B" w14:textId="478BEDA8"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lastRenderedPageBreak/>
        <w:t>Please note the following:</w:t>
      </w:r>
    </w:p>
    <w:p w14:paraId="471AC198"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6881AD46" w14:textId="77777777" w:rsidR="00086343" w:rsidRPr="00086343" w:rsidRDefault="00086343" w:rsidP="00086343">
      <w:pPr>
        <w:numPr>
          <w:ilvl w:val="0"/>
          <w:numId w:val="4"/>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services may be required during the entire period of your appointment. [</w:t>
      </w:r>
      <w:r w:rsidRPr="00086343">
        <w:rPr>
          <w:rFonts w:ascii="Garamond" w:eastAsia="Times New Roman" w:hAnsi="Garamond" w:cs="Times New Roman"/>
          <w:i/>
          <w:iCs/>
          <w:color w:val="000000"/>
          <w:sz w:val="24"/>
          <w:szCs w:val="24"/>
        </w:rPr>
        <w:t>For Administrative Assistants, add “</w:t>
      </w:r>
      <w:r w:rsidRPr="00086343">
        <w:rPr>
          <w:rFonts w:ascii="Garamond" w:eastAsia="Times New Roman" w:hAnsi="Garamond" w:cs="Times New Roman"/>
          <w:i/>
          <w:color w:val="000000"/>
          <w:sz w:val="24"/>
          <w:szCs w:val="24"/>
        </w:rPr>
        <w:t xml:space="preserve">with the exception of official University holidays: </w:t>
      </w:r>
      <w:r w:rsidRPr="00086343">
        <w:rPr>
          <w:rFonts w:ascii="Garamond" w:eastAsia="Times New Roman" w:hAnsi="Garamond" w:cs="Times New Roman"/>
          <w:color w:val="000000"/>
          <w:sz w:val="24"/>
          <w:szCs w:val="24"/>
          <w:u w:val="single"/>
        </w:rPr>
        <w:t>phr-app6.umd.edu/holidays</w:t>
      </w:r>
      <w:r w:rsidRPr="00086343">
        <w:rPr>
          <w:rFonts w:ascii="Garamond" w:eastAsia="Times New Roman" w:hAnsi="Garamond" w:cs="Times New Roman"/>
          <w:i/>
          <w:color w:val="000000"/>
          <w:sz w:val="24"/>
          <w:szCs w:val="24"/>
        </w:rPr>
        <w:t>.” For Research/Teaching Assistants, specify if duties may be required on any of the official University holidays. For all GAs, if evening and/or weekend work may be required, please specify.</w:t>
      </w:r>
      <w:r w:rsidRPr="00086343">
        <w:rPr>
          <w:rFonts w:ascii="Garamond" w:eastAsia="Times New Roman" w:hAnsi="Garamond" w:cs="Times New Roman"/>
          <w:color w:val="000000"/>
          <w:sz w:val="24"/>
          <w:szCs w:val="24"/>
        </w:rPr>
        <w:t>]</w:t>
      </w:r>
    </w:p>
    <w:p w14:paraId="51E13417"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47983224" w14:textId="77777777" w:rsidR="00086343" w:rsidRPr="00086343" w:rsidRDefault="00086343" w:rsidP="00086343">
      <w:pPr>
        <w:numPr>
          <w:ilvl w:val="0"/>
          <w:numId w:val="5"/>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 will be required to report to [</w:t>
      </w:r>
      <w:r w:rsidRPr="00086343">
        <w:rPr>
          <w:rFonts w:ascii="Garamond" w:eastAsia="Times New Roman" w:hAnsi="Garamond" w:cs="Times New Roman"/>
          <w:i/>
          <w:iCs/>
          <w:color w:val="000000"/>
          <w:sz w:val="24"/>
          <w:szCs w:val="24"/>
        </w:rPr>
        <w:t>specify department or program office name and address</w:t>
      </w:r>
      <w:r w:rsidRPr="00086343">
        <w:rPr>
          <w:rFonts w:ascii="Garamond" w:eastAsia="Times New Roman" w:hAnsi="Garamond" w:cs="Times New Roman"/>
          <w:color w:val="000000"/>
          <w:sz w:val="24"/>
          <w:szCs w:val="24"/>
        </w:rPr>
        <w:t>].</w:t>
      </w:r>
    </w:p>
    <w:p w14:paraId="34C87C79"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0A5C0F4B" w14:textId="77777777" w:rsidR="00086343" w:rsidRPr="00086343" w:rsidRDefault="00086343" w:rsidP="00086343">
      <w:pPr>
        <w:numPr>
          <w:ilvl w:val="0"/>
          <w:numId w:val="6"/>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responsibilities will be: [</w:t>
      </w:r>
      <w:r w:rsidRPr="00086343">
        <w:rPr>
          <w:rFonts w:ascii="Garamond" w:eastAsia="Times New Roman" w:hAnsi="Garamond" w:cs="Times New Roman"/>
          <w:i/>
          <w:iCs/>
          <w:color w:val="000000"/>
          <w:sz w:val="24"/>
          <w:szCs w:val="24"/>
        </w:rPr>
        <w:t>specify responsibilities</w:t>
      </w:r>
      <w:r w:rsidRPr="00086343">
        <w:rPr>
          <w:rFonts w:ascii="Garamond" w:eastAsia="Times New Roman" w:hAnsi="Garamond" w:cs="Times New Roman"/>
          <w:color w:val="000000"/>
          <w:sz w:val="24"/>
          <w:szCs w:val="24"/>
        </w:rPr>
        <w:t>].</w:t>
      </w:r>
    </w:p>
    <w:p w14:paraId="08C361DA"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4A8DA51D" w14:textId="77777777" w:rsidR="00086343" w:rsidRPr="00086343" w:rsidRDefault="00086343" w:rsidP="00086343">
      <w:pPr>
        <w:numPr>
          <w:ilvl w:val="0"/>
          <w:numId w:val="7"/>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Your responsibilities will require a weekly time commitment of </w:t>
      </w:r>
      <w:r w:rsidRPr="00086343">
        <w:rPr>
          <w:rFonts w:ascii="Garamond" w:eastAsia="Times New Roman" w:hAnsi="Garamond" w:cs="Times New Roman"/>
          <w:iCs/>
          <w:color w:val="000000"/>
          <w:sz w:val="24"/>
          <w:szCs w:val="24"/>
        </w:rPr>
        <w:t>[</w:t>
      </w:r>
      <w:r w:rsidRPr="00086343">
        <w:rPr>
          <w:rFonts w:ascii="Garamond" w:eastAsia="Times New Roman" w:hAnsi="Garamond" w:cs="Times New Roman"/>
          <w:i/>
          <w:iCs/>
          <w:color w:val="000000"/>
          <w:sz w:val="24"/>
          <w:szCs w:val="24"/>
        </w:rPr>
        <w:t>specify 20 hours for a full-time appointment or 10 hours for a half-time appointment</w:t>
      </w:r>
      <w:r w:rsidRPr="00086343">
        <w:rPr>
          <w:rFonts w:ascii="Garamond" w:eastAsia="Times New Roman" w:hAnsi="Garamond" w:cs="Times New Roman"/>
          <w:iCs/>
          <w:color w:val="000000"/>
          <w:sz w:val="24"/>
          <w:szCs w:val="24"/>
        </w:rPr>
        <w:t>]</w:t>
      </w:r>
      <w:r w:rsidRPr="00086343">
        <w:rPr>
          <w:rFonts w:ascii="Garamond" w:eastAsia="Times New Roman" w:hAnsi="Garamond" w:cs="Times New Roman"/>
          <w:color w:val="000000"/>
          <w:sz w:val="24"/>
          <w:szCs w:val="24"/>
        </w:rPr>
        <w:t>, averaged over the term of your appointment.</w:t>
      </w:r>
    </w:p>
    <w:p w14:paraId="370416DD"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32EDE125" w14:textId="349D1F7F" w:rsidR="00086343" w:rsidRDefault="00086343" w:rsidP="00086343">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b/>
          <w:bCs/>
          <w:color w:val="000000"/>
          <w:sz w:val="24"/>
          <w:szCs w:val="24"/>
        </w:rPr>
        <w:t>Full-time graduate students are required to have health insurance.</w:t>
      </w:r>
      <w:r w:rsidRPr="00086343">
        <w:rPr>
          <w:rFonts w:ascii="Garamond" w:eastAsia="Times New Roman" w:hAnsi="Garamond" w:cs="Times New Roman"/>
          <w:color w:val="000000"/>
          <w:sz w:val="24"/>
          <w:szCs w:val="24"/>
        </w:rPr>
        <w:t> Students holding a graduate assistantship have a choice to enroll in either a State of Maryland health insurance plan or the Student Health Insurance Plan (SHIP). More information about these health insurance options can be found on the </w:t>
      </w:r>
      <w:hyperlink r:id="rId15" w:tgtFrame="_blank" w:history="1">
        <w:r w:rsidRPr="00086343">
          <w:rPr>
            <w:rStyle w:val="Hyperlink"/>
            <w:rFonts w:ascii="Garamond" w:eastAsia="Times New Roman" w:hAnsi="Garamond" w:cs="Times New Roman"/>
            <w:sz w:val="24"/>
            <w:szCs w:val="24"/>
          </w:rPr>
          <w:t>Graduate School Health Insurance Information Page</w:t>
        </w:r>
      </w:hyperlink>
      <w:r w:rsidRPr="00086343">
        <w:rPr>
          <w:rFonts w:ascii="Garamond" w:eastAsia="Times New Roman" w:hAnsi="Garamond" w:cs="Times New Roman"/>
          <w:color w:val="000000"/>
          <w:sz w:val="24"/>
          <w:szCs w:val="24"/>
        </w:rPr>
        <w:t>.</w:t>
      </w:r>
    </w:p>
    <w:p w14:paraId="2FAD9369" w14:textId="77777777" w:rsidR="00086343" w:rsidRPr="00086343" w:rsidRDefault="00086343" w:rsidP="00086343">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p>
    <w:p w14:paraId="6AE31F81" w14:textId="5389A1C9" w:rsidR="00086343" w:rsidRDefault="00086343" w:rsidP="00086343">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b/>
          <w:bCs/>
          <w:color w:val="000000"/>
          <w:sz w:val="24"/>
          <w:szCs w:val="24"/>
        </w:rPr>
        <w:t>The Student Health Insurance Plan (SHIP) is the default plan for ALL students</w:t>
      </w:r>
      <w:r w:rsidRPr="00086343">
        <w:rPr>
          <w:rFonts w:ascii="Garamond" w:eastAsia="Times New Roman" w:hAnsi="Garamond" w:cs="Times New Roman"/>
          <w:color w:val="000000"/>
          <w:sz w:val="24"/>
          <w:szCs w:val="24"/>
        </w:rPr>
        <w:t>. If you already have insurance, or if you choose to enroll in a State of Maryland health insurance plan, </w:t>
      </w:r>
      <w:r w:rsidRPr="00086343">
        <w:rPr>
          <w:rFonts w:ascii="Garamond" w:eastAsia="Times New Roman" w:hAnsi="Garamond" w:cs="Times New Roman"/>
          <w:b/>
          <w:bCs/>
          <w:color w:val="000000"/>
          <w:sz w:val="24"/>
          <w:szCs w:val="24"/>
        </w:rPr>
        <w:t>you must submit a waiver to opt out of the SHIP</w:t>
      </w:r>
      <w:r w:rsidRPr="00086343">
        <w:rPr>
          <w:rFonts w:ascii="Garamond" w:eastAsia="Times New Roman" w:hAnsi="Garamond" w:cs="Times New Roman"/>
          <w:color w:val="000000"/>
          <w:sz w:val="24"/>
          <w:szCs w:val="24"/>
        </w:rPr>
        <w:t>.</w:t>
      </w:r>
      <w:r w:rsidRPr="00086343">
        <w:rPr>
          <w:rFonts w:ascii="Garamond" w:eastAsia="Times New Roman" w:hAnsi="Garamond" w:cs="Times New Roman"/>
          <w:b/>
          <w:bCs/>
          <w:color w:val="000000"/>
          <w:sz w:val="24"/>
          <w:szCs w:val="24"/>
        </w:rPr>
        <w:t xml:space="preserve"> </w:t>
      </w:r>
      <w:r w:rsidRPr="00086343">
        <w:rPr>
          <w:rFonts w:ascii="Garamond" w:eastAsia="Times New Roman" w:hAnsi="Garamond" w:cs="Times New Roman"/>
          <w:color w:val="000000"/>
          <w:sz w:val="24"/>
          <w:szCs w:val="24"/>
        </w:rPr>
        <w:t xml:space="preserve">Waivers are required each year and must be submitted online during SHIP open enrollment through the </w:t>
      </w:r>
      <w:hyperlink r:id="rId16" w:tgtFrame="_blank" w:history="1">
        <w:r w:rsidRPr="00086343">
          <w:rPr>
            <w:rStyle w:val="Hyperlink"/>
            <w:rFonts w:ascii="Garamond" w:eastAsia="Times New Roman" w:hAnsi="Garamond" w:cs="Times New Roman"/>
            <w:sz w:val="24"/>
            <w:szCs w:val="24"/>
          </w:rPr>
          <w:t xml:space="preserve">Academic </w:t>
        </w:r>
        <w:proofErr w:type="spellStart"/>
        <w:r w:rsidRPr="00086343">
          <w:rPr>
            <w:rStyle w:val="Hyperlink"/>
            <w:rFonts w:ascii="Garamond" w:eastAsia="Times New Roman" w:hAnsi="Garamond" w:cs="Times New Roman"/>
            <w:sz w:val="24"/>
            <w:szCs w:val="24"/>
          </w:rPr>
          <w:t>HealthPlans</w:t>
        </w:r>
        <w:proofErr w:type="spellEnd"/>
        <w:r w:rsidRPr="00086343">
          <w:rPr>
            <w:rStyle w:val="Hyperlink"/>
            <w:rFonts w:ascii="Garamond" w:eastAsia="Times New Roman" w:hAnsi="Garamond" w:cs="Times New Roman"/>
            <w:sz w:val="24"/>
            <w:szCs w:val="24"/>
          </w:rPr>
          <w:t xml:space="preserve"> website</w:t>
        </w:r>
      </w:hyperlink>
      <w:r w:rsidRPr="00086343">
        <w:rPr>
          <w:rFonts w:ascii="Garamond" w:eastAsia="Times New Roman" w:hAnsi="Garamond" w:cs="Times New Roman"/>
          <w:color w:val="000000"/>
          <w:sz w:val="24"/>
          <w:szCs w:val="24"/>
        </w:rPr>
        <w:t>.</w:t>
      </w:r>
    </w:p>
    <w:p w14:paraId="73E9C812" w14:textId="77777777" w:rsidR="00086343" w:rsidRPr="00086343" w:rsidRDefault="00086343" w:rsidP="00086343">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p>
    <w:p w14:paraId="263C9A9D" w14:textId="77777777" w:rsidR="00086343" w:rsidRPr="00086343" w:rsidRDefault="00086343" w:rsidP="00086343">
      <w:pPr>
        <w:numPr>
          <w:ilvl w:val="0"/>
          <w:numId w:val="8"/>
        </w:numPr>
        <w:tabs>
          <w:tab w:val="clear" w:pos="720"/>
          <w:tab w:val="num" w:pos="63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A benefit of this appointment includes the following tuition assistance [</w:t>
      </w:r>
      <w:r w:rsidRPr="00086343">
        <w:rPr>
          <w:rFonts w:ascii="Garamond" w:eastAsia="Times New Roman" w:hAnsi="Garamond" w:cs="Times New Roman"/>
          <w:i/>
          <w:iCs/>
          <w:color w:val="000000"/>
          <w:sz w:val="24"/>
          <w:szCs w:val="24"/>
        </w:rPr>
        <w:t>specify exact tuition assistance per Policies for Graduate Assistantships by choosing one of the options below</w:t>
      </w:r>
      <w:r w:rsidRPr="00086343">
        <w:rPr>
          <w:rFonts w:ascii="Garamond" w:eastAsia="Times New Roman" w:hAnsi="Garamond" w:cs="Times New Roman"/>
          <w:color w:val="000000"/>
          <w:sz w:val="24"/>
          <w:szCs w:val="24"/>
        </w:rPr>
        <w:t>]:</w:t>
      </w:r>
    </w:p>
    <w:p w14:paraId="7E045186"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06B86F61" w14:textId="77777777" w:rsidR="00086343" w:rsidRPr="00086343" w:rsidRDefault="00086343" w:rsidP="00086343">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9/9.5mo, 20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10 credits of tuition assistance in the Fall and Spring semesters and 4 credits in Winter Term.</w:t>
      </w:r>
    </w:p>
    <w:p w14:paraId="6C958CB7" w14:textId="77777777" w:rsidR="00086343" w:rsidRPr="00086343" w:rsidRDefault="00086343" w:rsidP="00086343">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i/>
          <w:color w:val="000000"/>
          <w:sz w:val="24"/>
          <w:szCs w:val="24"/>
        </w:rPr>
        <w:t xml:space="preserve">[9/9.5mo, 10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5 credits of tuition assistance in the Fall and Spring semesters and 2 credits in Winter Term.</w:t>
      </w:r>
    </w:p>
    <w:p w14:paraId="40443653" w14:textId="77777777" w:rsidR="00086343" w:rsidRPr="00086343" w:rsidRDefault="00086343" w:rsidP="00086343">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12mo, 20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10 credits of tuition assistance in the Fall and Spring semesters, 4 credits in Winter Term, and 8 credits in Summer Term.</w:t>
      </w:r>
    </w:p>
    <w:p w14:paraId="13E4F2EF" w14:textId="77777777" w:rsidR="00086343" w:rsidRPr="00086343" w:rsidRDefault="00086343" w:rsidP="00086343">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12mo, 10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5 credits of tuition assistance in the Fall and Spring semesters, 2 credits in Winter Term, and 4 credits in Summer Term.</w:t>
      </w:r>
    </w:p>
    <w:p w14:paraId="51487A10"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647F9D57" w14:textId="7CC837E7" w:rsidR="00086343" w:rsidRPr="00086343" w:rsidRDefault="00086343" w:rsidP="00086343">
      <w:pPr>
        <w:numPr>
          <w:ilvl w:val="0"/>
          <w:numId w:val="11"/>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Tuition assistance awarded as part of the assistantship is paid at the established standard tuition rate; any tuition differential is paid by the student. Tuition assistance can be used for courses in the DC Consortium (</w:t>
      </w:r>
      <w:hyperlink r:id="rId17" w:history="1">
        <w:r w:rsidRPr="00086343">
          <w:rPr>
            <w:rStyle w:val="Hyperlink"/>
            <w:rFonts w:ascii="Garamond" w:eastAsia="Times New Roman" w:hAnsi="Garamond" w:cs="Times New Roman"/>
            <w:sz w:val="24"/>
            <w:szCs w:val="24"/>
          </w:rPr>
          <w:t>go.umd.edu/dc-consortium</w:t>
        </w:r>
      </w:hyperlink>
      <w:r w:rsidRPr="00086343">
        <w:rPr>
          <w:rFonts w:ascii="Garamond" w:eastAsia="Times New Roman" w:hAnsi="Garamond" w:cs="Times New Roman"/>
          <w:color w:val="000000"/>
          <w:sz w:val="24"/>
          <w:szCs w:val="24"/>
        </w:rPr>
        <w:t xml:space="preserve">). Tuition </w:t>
      </w:r>
      <w:proofErr w:type="gramStart"/>
      <w:r w:rsidRPr="00086343">
        <w:rPr>
          <w:rFonts w:ascii="Garamond" w:eastAsia="Times New Roman" w:hAnsi="Garamond" w:cs="Times New Roman"/>
          <w:color w:val="000000"/>
          <w:sz w:val="24"/>
          <w:szCs w:val="24"/>
        </w:rPr>
        <w:t>in excess of</w:t>
      </w:r>
      <w:proofErr w:type="gramEnd"/>
      <w:r w:rsidRPr="00086343">
        <w:rPr>
          <w:rFonts w:ascii="Garamond" w:eastAsia="Times New Roman" w:hAnsi="Garamond" w:cs="Times New Roman"/>
          <w:color w:val="000000"/>
          <w:sz w:val="24"/>
          <w:szCs w:val="24"/>
        </w:rPr>
        <w:t xml:space="preserve"> the assistance provided will be billed and </w:t>
      </w:r>
      <w:proofErr w:type="gramStart"/>
      <w:r w:rsidRPr="00086343">
        <w:rPr>
          <w:rFonts w:ascii="Garamond" w:eastAsia="Times New Roman" w:hAnsi="Garamond" w:cs="Times New Roman"/>
          <w:color w:val="000000"/>
          <w:sz w:val="24"/>
          <w:szCs w:val="24"/>
        </w:rPr>
        <w:t>paid</w:t>
      </w:r>
      <w:proofErr w:type="gramEnd"/>
      <w:r w:rsidRPr="00086343">
        <w:rPr>
          <w:rFonts w:ascii="Garamond" w:eastAsia="Times New Roman" w:hAnsi="Garamond" w:cs="Times New Roman"/>
          <w:color w:val="000000"/>
          <w:sz w:val="24"/>
          <w:szCs w:val="24"/>
        </w:rPr>
        <w:t xml:space="preserve"> by the student at the in-state resident rate.</w:t>
      </w:r>
    </w:p>
    <w:p w14:paraId="0EC3F12B"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0E07BAF1" w14:textId="77777777" w:rsidR="00086343" w:rsidRPr="00086343" w:rsidRDefault="00086343" w:rsidP="00086343">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All mandatory and other fees are paid by the student.</w:t>
      </w:r>
    </w:p>
    <w:p w14:paraId="599B6B7E"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3A77A69A" w14:textId="34EF52C3" w:rsidR="00086343" w:rsidRPr="00086343" w:rsidRDefault="00086343" w:rsidP="00086343">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stipend, tuition assistance benefit, and other fellowships or grants may affect your eligibility for federal loans. Please contact the Office of Student Financial Aid (</w:t>
      </w:r>
      <w:hyperlink r:id="rId18" w:history="1">
        <w:r w:rsidRPr="00086343">
          <w:rPr>
            <w:rStyle w:val="Hyperlink"/>
            <w:rFonts w:ascii="Garamond" w:eastAsia="Times New Roman" w:hAnsi="Garamond" w:cs="Times New Roman"/>
            <w:sz w:val="24"/>
            <w:szCs w:val="24"/>
          </w:rPr>
          <w:t>financialaid.umd.edu</w:t>
        </w:r>
      </w:hyperlink>
      <w:r w:rsidRPr="00086343">
        <w:rPr>
          <w:rFonts w:ascii="Garamond" w:eastAsia="Times New Roman" w:hAnsi="Garamond" w:cs="Times New Roman"/>
          <w:color w:val="000000"/>
          <w:sz w:val="24"/>
          <w:szCs w:val="24"/>
        </w:rPr>
        <w:t>) if you have any questions.</w:t>
      </w:r>
    </w:p>
    <w:p w14:paraId="1B3F3604"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630809A6" w14:textId="388B6F23" w:rsidR="00086343" w:rsidRPr="00086343" w:rsidRDefault="00086343" w:rsidP="00086343">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When you were admitted to the University, your residency classification for tuition purposes was established and indicated on your acceptance letter. If your assistantship ends, the tuition assistance benefit will be </w:t>
      </w:r>
      <w:r w:rsidR="00170809" w:rsidRPr="00086343">
        <w:rPr>
          <w:rFonts w:ascii="Garamond" w:eastAsia="Times New Roman" w:hAnsi="Garamond" w:cs="Times New Roman"/>
          <w:color w:val="000000"/>
          <w:sz w:val="24"/>
          <w:szCs w:val="24"/>
        </w:rPr>
        <w:t>terminated,</w:t>
      </w:r>
      <w:r w:rsidRPr="00086343">
        <w:rPr>
          <w:rFonts w:ascii="Garamond" w:eastAsia="Times New Roman" w:hAnsi="Garamond" w:cs="Times New Roman"/>
          <w:color w:val="000000"/>
          <w:sz w:val="24"/>
          <w:szCs w:val="24"/>
        </w:rPr>
        <w:t xml:space="preserve"> and you will be charged the tuition rate based on your original residency reclassification for the current and future semesters.</w:t>
      </w:r>
    </w:p>
    <w:p w14:paraId="4667091C"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79D54EE9" w14:textId="0FD1796C" w:rsidR="00086343" w:rsidRPr="00086343" w:rsidRDefault="00086343" w:rsidP="00086343">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lastRenderedPageBreak/>
        <w:t xml:space="preserve">If you were classified with an out-of-state designation and believe you have met all the criteria for establishing in-state residency as defined in the Board of Regents policy, we invite you to file a petition for reclassification. The deadline for filing a complete petition is the first day of classes for the term in which you are seeking in-state status. For more information, go to www.registrar.umd.edu/resreclass.html or email </w:t>
      </w:r>
      <w:hyperlink r:id="rId19" w:history="1">
        <w:r w:rsidRPr="00086343">
          <w:rPr>
            <w:rStyle w:val="Hyperlink"/>
            <w:rFonts w:ascii="Garamond" w:eastAsia="Times New Roman" w:hAnsi="Garamond" w:cs="Times New Roman"/>
            <w:sz w:val="24"/>
            <w:szCs w:val="24"/>
          </w:rPr>
          <w:t>resclass@umd.edu</w:t>
        </w:r>
      </w:hyperlink>
      <w:r w:rsidRPr="00086343">
        <w:rPr>
          <w:rFonts w:ascii="Garamond" w:eastAsia="Times New Roman" w:hAnsi="Garamond" w:cs="Times New Roman"/>
          <w:color w:val="000000"/>
          <w:sz w:val="24"/>
          <w:szCs w:val="24"/>
        </w:rPr>
        <w:t>.</w:t>
      </w:r>
    </w:p>
    <w:p w14:paraId="07413563"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p>
    <w:p w14:paraId="1B5C18D1" w14:textId="56626899" w:rsidR="00086343" w:rsidRPr="00086343" w:rsidRDefault="00086343" w:rsidP="00086343">
      <w:pPr>
        <w:numPr>
          <w:ilvl w:val="0"/>
          <w:numId w:val="13"/>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 agree to provide the University, upon request, evidence of employability as required by United States law.</w:t>
      </w:r>
    </w:p>
    <w:p w14:paraId="3730D77A"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w:t>
      </w:r>
    </w:p>
    <w:p w14:paraId="67C73D15" w14:textId="77777777" w:rsidR="00086343" w:rsidRPr="00086343" w:rsidRDefault="00086343" w:rsidP="00086343">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The terms and conditions stated above constitute the entire agreement between you and the University. This offer of appointment expires if the signed original copy of this letter is not received by the [</w:t>
      </w:r>
      <w:r w:rsidRPr="00086343">
        <w:rPr>
          <w:rFonts w:ascii="Garamond" w:eastAsia="Times New Roman" w:hAnsi="Garamond" w:cs="Times New Roman"/>
          <w:i/>
          <w:iCs/>
          <w:color w:val="000000"/>
          <w:sz w:val="24"/>
          <w:szCs w:val="24"/>
        </w:rPr>
        <w:t>specify name of department or program</w:t>
      </w:r>
      <w:r w:rsidRPr="00086343">
        <w:rPr>
          <w:rFonts w:ascii="Garamond" w:eastAsia="Times New Roman" w:hAnsi="Garamond" w:cs="Times New Roman"/>
          <w:iCs/>
          <w:color w:val="000000"/>
          <w:sz w:val="24"/>
          <w:szCs w:val="24"/>
        </w:rPr>
        <w:t>] by [</w:t>
      </w:r>
      <w:r w:rsidRPr="00086343">
        <w:rPr>
          <w:rFonts w:ascii="Garamond" w:eastAsia="Times New Roman" w:hAnsi="Garamond" w:cs="Times New Roman"/>
          <w:i/>
          <w:iCs/>
          <w:color w:val="000000"/>
          <w:sz w:val="24"/>
          <w:szCs w:val="24"/>
        </w:rPr>
        <w:t>specify date</w:t>
      </w:r>
      <w:r w:rsidRPr="00086343">
        <w:rPr>
          <w:rFonts w:ascii="Garamond" w:eastAsia="Times New Roman" w:hAnsi="Garamond" w:cs="Times New Roman"/>
          <w:color w:val="000000"/>
          <w:sz w:val="24"/>
          <w:szCs w:val="24"/>
        </w:rPr>
        <w:t>].</w:t>
      </w:r>
    </w:p>
    <w:p w14:paraId="5068031F" w14:textId="77777777" w:rsidR="00CE10EB" w:rsidRPr="0026637B" w:rsidRDefault="00CE10EB" w:rsidP="001F16F7">
      <w:pPr>
        <w:spacing w:after="0" w:line="240" w:lineRule="auto"/>
        <w:ind w:left="720" w:right="810"/>
        <w:rPr>
          <w:rFonts w:ascii="Garamond" w:eastAsia="Times New Roman" w:hAnsi="Garamond" w:cs="Times New Roman"/>
          <w:sz w:val="24"/>
          <w:szCs w:val="24"/>
        </w:rPr>
      </w:pPr>
      <w:r w:rsidRPr="0026637B">
        <w:rPr>
          <w:rFonts w:ascii="Garamond" w:eastAsia="Times New Roman" w:hAnsi="Garamond" w:cs="Times New Roman"/>
          <w:color w:val="000000"/>
          <w:sz w:val="24"/>
          <w:szCs w:val="24"/>
        </w:rPr>
        <w:t> </w:t>
      </w:r>
    </w:p>
    <w:p w14:paraId="414C9D4B" w14:textId="77777777" w:rsidR="00CE10EB" w:rsidRPr="0026637B" w:rsidRDefault="00CE10EB" w:rsidP="001F16F7">
      <w:pPr>
        <w:spacing w:after="0" w:line="240" w:lineRule="auto"/>
        <w:ind w:left="720" w:right="810"/>
        <w:rPr>
          <w:rFonts w:ascii="Garamond" w:eastAsia="Times New Roman" w:hAnsi="Garamond" w:cs="Times New Roman"/>
          <w:sz w:val="24"/>
          <w:szCs w:val="24"/>
        </w:rPr>
      </w:pPr>
      <w:r w:rsidRPr="0026637B">
        <w:rPr>
          <w:rFonts w:ascii="Garamond" w:eastAsia="Times New Roman" w:hAnsi="Garamond" w:cs="Times New Roman"/>
          <w:color w:val="000000"/>
          <w:sz w:val="24"/>
          <w:szCs w:val="24"/>
        </w:rPr>
        <w:t>Sincerely,</w:t>
      </w:r>
    </w:p>
    <w:tbl>
      <w:tblPr>
        <w:tblStyle w:val="TableGrid"/>
        <w:tblW w:w="104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48"/>
        <w:gridCol w:w="558"/>
        <w:gridCol w:w="2516"/>
        <w:gridCol w:w="558"/>
        <w:gridCol w:w="1672"/>
      </w:tblGrid>
      <w:tr w:rsidR="00F619A9" w:rsidRPr="0026637B" w14:paraId="34711BE6" w14:textId="77777777" w:rsidTr="00994668">
        <w:trPr>
          <w:trHeight w:val="540"/>
        </w:trPr>
        <w:tc>
          <w:tcPr>
            <w:tcW w:w="5148" w:type="dxa"/>
            <w:tcBorders>
              <w:bottom w:val="single" w:sz="4" w:space="0" w:color="auto"/>
            </w:tcBorders>
            <w:vAlign w:val="bottom"/>
          </w:tcPr>
          <w:p w14:paraId="1A362CAB" w14:textId="77777777" w:rsidR="00F619A9" w:rsidRDefault="00F619A9" w:rsidP="001F16F7">
            <w:pPr>
              <w:tabs>
                <w:tab w:val="left" w:pos="2520"/>
              </w:tabs>
              <w:ind w:right="810"/>
              <w:rPr>
                <w:rFonts w:ascii="Garamond" w:eastAsia="Arial" w:hAnsi="Garamond" w:cs="Arial"/>
                <w:sz w:val="24"/>
                <w:szCs w:val="24"/>
              </w:rPr>
            </w:pPr>
          </w:p>
          <w:p w14:paraId="1306E87C" w14:textId="77777777" w:rsidR="00994668" w:rsidRDefault="00994668" w:rsidP="001F16F7">
            <w:pPr>
              <w:tabs>
                <w:tab w:val="left" w:pos="2520"/>
              </w:tabs>
              <w:ind w:right="810"/>
              <w:rPr>
                <w:rFonts w:ascii="Garamond" w:eastAsia="Arial" w:hAnsi="Garamond" w:cs="Arial"/>
                <w:sz w:val="24"/>
                <w:szCs w:val="24"/>
              </w:rPr>
            </w:pPr>
          </w:p>
          <w:p w14:paraId="7F954ECA" w14:textId="77777777" w:rsidR="00994668" w:rsidRPr="0026637B" w:rsidRDefault="00994668" w:rsidP="001F16F7">
            <w:pPr>
              <w:tabs>
                <w:tab w:val="left" w:pos="2520"/>
              </w:tabs>
              <w:ind w:right="810"/>
              <w:rPr>
                <w:rFonts w:ascii="Garamond" w:eastAsia="Arial" w:hAnsi="Garamond" w:cs="Arial"/>
                <w:sz w:val="24"/>
                <w:szCs w:val="24"/>
              </w:rPr>
            </w:pPr>
          </w:p>
        </w:tc>
        <w:tc>
          <w:tcPr>
            <w:tcW w:w="558" w:type="dxa"/>
            <w:vAlign w:val="bottom"/>
          </w:tcPr>
          <w:p w14:paraId="1DFC8D93"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bottom w:val="single" w:sz="4" w:space="0" w:color="auto"/>
            </w:tcBorders>
            <w:vAlign w:val="bottom"/>
          </w:tcPr>
          <w:p w14:paraId="7CD01358" w14:textId="77777777" w:rsidR="00F619A9" w:rsidRPr="0026637B" w:rsidRDefault="00F619A9" w:rsidP="001F16F7">
            <w:pPr>
              <w:tabs>
                <w:tab w:val="left" w:pos="2520"/>
              </w:tabs>
              <w:ind w:left="720" w:right="810"/>
              <w:rPr>
                <w:rFonts w:ascii="Garamond" w:eastAsia="Arial" w:hAnsi="Garamond" w:cs="Arial"/>
                <w:sz w:val="24"/>
                <w:szCs w:val="24"/>
              </w:rPr>
            </w:pPr>
          </w:p>
        </w:tc>
        <w:tc>
          <w:tcPr>
            <w:tcW w:w="558" w:type="dxa"/>
            <w:vAlign w:val="bottom"/>
          </w:tcPr>
          <w:p w14:paraId="55831A18"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vAlign w:val="bottom"/>
          </w:tcPr>
          <w:p w14:paraId="218CDFC4" w14:textId="77777777" w:rsidR="00F619A9" w:rsidRPr="0026637B" w:rsidRDefault="00F619A9" w:rsidP="001F16F7">
            <w:pPr>
              <w:tabs>
                <w:tab w:val="left" w:pos="2520"/>
              </w:tabs>
              <w:ind w:left="720" w:right="810"/>
              <w:rPr>
                <w:rFonts w:ascii="Garamond" w:eastAsia="Arial" w:hAnsi="Garamond" w:cs="Arial"/>
                <w:sz w:val="24"/>
                <w:szCs w:val="24"/>
              </w:rPr>
            </w:pPr>
          </w:p>
        </w:tc>
      </w:tr>
      <w:tr w:rsidR="00F619A9" w:rsidRPr="0026637B" w14:paraId="7F9BD321" w14:textId="77777777" w:rsidTr="00994668">
        <w:trPr>
          <w:trHeight w:val="959"/>
        </w:trPr>
        <w:tc>
          <w:tcPr>
            <w:tcW w:w="5148" w:type="dxa"/>
            <w:tcBorders>
              <w:top w:val="single" w:sz="4" w:space="0" w:color="auto"/>
              <w:bottom w:val="single" w:sz="4" w:space="0" w:color="auto"/>
            </w:tcBorders>
          </w:tcPr>
          <w:p w14:paraId="72481B25"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 xml:space="preserve">Signature of </w:t>
            </w:r>
            <w:r w:rsidR="00CE10EB" w:rsidRPr="0026637B">
              <w:rPr>
                <w:rFonts w:ascii="Garamond" w:eastAsia="Arial" w:hAnsi="Garamond" w:cs="Arial"/>
                <w:sz w:val="24"/>
                <w:szCs w:val="24"/>
              </w:rPr>
              <w:t>Chair or Graduate Director</w:t>
            </w:r>
          </w:p>
        </w:tc>
        <w:tc>
          <w:tcPr>
            <w:tcW w:w="558" w:type="dxa"/>
          </w:tcPr>
          <w:p w14:paraId="53465D6A"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top w:val="single" w:sz="4" w:space="0" w:color="auto"/>
              <w:bottom w:val="single" w:sz="4" w:space="0" w:color="auto"/>
            </w:tcBorders>
          </w:tcPr>
          <w:p w14:paraId="4D7A98D4"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Date</w:t>
            </w:r>
          </w:p>
        </w:tc>
        <w:tc>
          <w:tcPr>
            <w:tcW w:w="558" w:type="dxa"/>
          </w:tcPr>
          <w:p w14:paraId="7345D760"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tcPr>
          <w:p w14:paraId="59648053" w14:textId="77777777" w:rsidR="00F619A9" w:rsidRPr="0026637B" w:rsidRDefault="00F619A9" w:rsidP="001F16F7">
            <w:pPr>
              <w:tabs>
                <w:tab w:val="left" w:pos="2520"/>
              </w:tabs>
              <w:ind w:left="720" w:right="810"/>
              <w:rPr>
                <w:rFonts w:ascii="Garamond" w:eastAsia="Arial" w:hAnsi="Garamond" w:cs="Arial"/>
                <w:sz w:val="24"/>
                <w:szCs w:val="24"/>
              </w:rPr>
            </w:pPr>
          </w:p>
        </w:tc>
      </w:tr>
      <w:tr w:rsidR="00F619A9" w:rsidRPr="0026637B" w14:paraId="3701C065" w14:textId="77777777" w:rsidTr="00994668">
        <w:trPr>
          <w:trHeight w:val="196"/>
        </w:trPr>
        <w:tc>
          <w:tcPr>
            <w:tcW w:w="5148" w:type="dxa"/>
            <w:tcBorders>
              <w:top w:val="single" w:sz="4" w:space="0" w:color="auto"/>
            </w:tcBorders>
          </w:tcPr>
          <w:p w14:paraId="17FF972C"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 xml:space="preserve">Signature </w:t>
            </w:r>
            <w:r w:rsidR="00CE10EB" w:rsidRPr="0026637B">
              <w:rPr>
                <w:rFonts w:ascii="Garamond" w:eastAsia="Arial" w:hAnsi="Garamond" w:cs="Arial"/>
                <w:sz w:val="24"/>
                <w:szCs w:val="24"/>
              </w:rPr>
              <w:t>of Appointee</w:t>
            </w:r>
          </w:p>
        </w:tc>
        <w:tc>
          <w:tcPr>
            <w:tcW w:w="558" w:type="dxa"/>
          </w:tcPr>
          <w:p w14:paraId="435721F7"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top w:val="single" w:sz="4" w:space="0" w:color="auto"/>
            </w:tcBorders>
          </w:tcPr>
          <w:p w14:paraId="00BED64E"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Date</w:t>
            </w:r>
          </w:p>
        </w:tc>
        <w:tc>
          <w:tcPr>
            <w:tcW w:w="558" w:type="dxa"/>
          </w:tcPr>
          <w:p w14:paraId="34300C15"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tcPr>
          <w:p w14:paraId="324C5FBE" w14:textId="77777777" w:rsidR="00F619A9" w:rsidRPr="0026637B" w:rsidRDefault="00F619A9" w:rsidP="001F16F7">
            <w:pPr>
              <w:tabs>
                <w:tab w:val="left" w:pos="2520"/>
              </w:tabs>
              <w:ind w:left="720" w:right="810"/>
              <w:rPr>
                <w:rFonts w:ascii="Garamond" w:eastAsia="Arial" w:hAnsi="Garamond" w:cs="Arial"/>
                <w:sz w:val="24"/>
                <w:szCs w:val="24"/>
              </w:rPr>
            </w:pPr>
          </w:p>
        </w:tc>
      </w:tr>
    </w:tbl>
    <w:p w14:paraId="593EC602" w14:textId="18A11A9F" w:rsidR="00576A61" w:rsidRPr="0026637B" w:rsidRDefault="00576A61" w:rsidP="001F16F7">
      <w:pPr>
        <w:spacing w:after="0"/>
        <w:ind w:left="720" w:right="810"/>
        <w:rPr>
          <w:rFonts w:ascii="Garamond" w:eastAsia="Arial" w:hAnsi="Garamond" w:cs="Arial"/>
          <w:sz w:val="24"/>
          <w:szCs w:val="24"/>
        </w:rPr>
      </w:pPr>
    </w:p>
    <w:sectPr w:rsidR="00576A61" w:rsidRPr="0026637B" w:rsidSect="001F16F7">
      <w:footerReference w:type="default" r:id="rId20"/>
      <w:pgSz w:w="12240" w:h="15840"/>
      <w:pgMar w:top="864" w:right="720" w:bottom="720" w:left="720" w:header="0"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EA2E" w14:textId="77777777" w:rsidR="00D04D53" w:rsidRDefault="00D04D53">
      <w:pPr>
        <w:spacing w:after="0" w:line="240" w:lineRule="auto"/>
      </w:pPr>
      <w:r>
        <w:separator/>
      </w:r>
    </w:p>
  </w:endnote>
  <w:endnote w:type="continuationSeparator" w:id="0">
    <w:p w14:paraId="687D60EF" w14:textId="77777777" w:rsidR="00D04D53" w:rsidRDefault="00D0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67703"/>
      <w:docPartObj>
        <w:docPartGallery w:val="Page Numbers (Bottom of Page)"/>
        <w:docPartUnique/>
      </w:docPartObj>
    </w:sdtPr>
    <w:sdtEndPr/>
    <w:sdtContent>
      <w:sdt>
        <w:sdtPr>
          <w:id w:val="-1769616900"/>
          <w:docPartObj>
            <w:docPartGallery w:val="Page Numbers (Top of Page)"/>
            <w:docPartUnique/>
          </w:docPartObj>
        </w:sdtPr>
        <w:sdtEndPr/>
        <w:sdtContent>
          <w:p w14:paraId="5137DC38" w14:textId="40036F7E" w:rsidR="00770C39" w:rsidRDefault="00770C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B11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1140">
              <w:rPr>
                <w:b/>
                <w:bCs/>
                <w:noProof/>
              </w:rPr>
              <w:t>2</w:t>
            </w:r>
            <w:r>
              <w:rPr>
                <w:b/>
                <w:bCs/>
                <w:sz w:val="24"/>
                <w:szCs w:val="24"/>
              </w:rPr>
              <w:fldChar w:fldCharType="end"/>
            </w:r>
          </w:p>
        </w:sdtContent>
      </w:sdt>
    </w:sdtContent>
  </w:sdt>
  <w:p w14:paraId="7ED52481" w14:textId="31EC4C4C" w:rsidR="00576A61" w:rsidRDefault="00576A6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6F62" w14:textId="77777777" w:rsidR="00D04D53" w:rsidRDefault="00D04D53">
      <w:pPr>
        <w:spacing w:after="0" w:line="240" w:lineRule="auto"/>
      </w:pPr>
      <w:r>
        <w:separator/>
      </w:r>
    </w:p>
  </w:footnote>
  <w:footnote w:type="continuationSeparator" w:id="0">
    <w:p w14:paraId="71E171A2" w14:textId="77777777" w:rsidR="00D04D53" w:rsidRDefault="00D0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502"/>
    <w:multiLevelType w:val="multilevel"/>
    <w:tmpl w:val="A08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4B74"/>
    <w:multiLevelType w:val="multilevel"/>
    <w:tmpl w:val="C83E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4EF"/>
    <w:multiLevelType w:val="multilevel"/>
    <w:tmpl w:val="4BB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17477"/>
    <w:multiLevelType w:val="multilevel"/>
    <w:tmpl w:val="A76A0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36B"/>
    <w:multiLevelType w:val="multilevel"/>
    <w:tmpl w:val="126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45938"/>
    <w:multiLevelType w:val="multilevel"/>
    <w:tmpl w:val="060E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353E"/>
    <w:multiLevelType w:val="multilevel"/>
    <w:tmpl w:val="A8F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56CE6"/>
    <w:multiLevelType w:val="multilevel"/>
    <w:tmpl w:val="0A6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E716A"/>
    <w:multiLevelType w:val="multilevel"/>
    <w:tmpl w:val="98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3234"/>
    <w:multiLevelType w:val="multilevel"/>
    <w:tmpl w:val="584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1268C"/>
    <w:multiLevelType w:val="multilevel"/>
    <w:tmpl w:val="F3B87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A46D0E"/>
    <w:multiLevelType w:val="hybridMultilevel"/>
    <w:tmpl w:val="EA9E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2189F"/>
    <w:multiLevelType w:val="hybridMultilevel"/>
    <w:tmpl w:val="7EF2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E38F1"/>
    <w:multiLevelType w:val="multilevel"/>
    <w:tmpl w:val="744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475AA"/>
    <w:multiLevelType w:val="multilevel"/>
    <w:tmpl w:val="7B1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174267">
    <w:abstractNumId w:val="10"/>
  </w:num>
  <w:num w:numId="2" w16cid:durableId="1666085568">
    <w:abstractNumId w:val="11"/>
  </w:num>
  <w:num w:numId="3" w16cid:durableId="1006902241">
    <w:abstractNumId w:val="12"/>
  </w:num>
  <w:num w:numId="4" w16cid:durableId="846019200">
    <w:abstractNumId w:val="2"/>
  </w:num>
  <w:num w:numId="5" w16cid:durableId="462383658">
    <w:abstractNumId w:val="13"/>
  </w:num>
  <w:num w:numId="6" w16cid:durableId="886651061">
    <w:abstractNumId w:val="5"/>
  </w:num>
  <w:num w:numId="7" w16cid:durableId="732237443">
    <w:abstractNumId w:val="8"/>
  </w:num>
  <w:num w:numId="8" w16cid:durableId="221453291">
    <w:abstractNumId w:val="1"/>
  </w:num>
  <w:num w:numId="9" w16cid:durableId="59639288">
    <w:abstractNumId w:val="4"/>
  </w:num>
  <w:num w:numId="10" w16cid:durableId="2035955493">
    <w:abstractNumId w:val="0"/>
  </w:num>
  <w:num w:numId="11" w16cid:durableId="1172374594">
    <w:abstractNumId w:val="14"/>
  </w:num>
  <w:num w:numId="12" w16cid:durableId="1834445080">
    <w:abstractNumId w:val="9"/>
  </w:num>
  <w:num w:numId="13" w16cid:durableId="2017995063">
    <w:abstractNumId w:val="6"/>
  </w:num>
  <w:num w:numId="14" w16cid:durableId="155340603">
    <w:abstractNumId w:val="3"/>
  </w:num>
  <w:num w:numId="15" w16cid:durableId="1392388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61"/>
    <w:rsid w:val="000132EA"/>
    <w:rsid w:val="00014E99"/>
    <w:rsid w:val="000479D4"/>
    <w:rsid w:val="00051409"/>
    <w:rsid w:val="00071532"/>
    <w:rsid w:val="00086343"/>
    <w:rsid w:val="000F2312"/>
    <w:rsid w:val="000F4CDB"/>
    <w:rsid w:val="00170809"/>
    <w:rsid w:val="001B24A2"/>
    <w:rsid w:val="001B4CBE"/>
    <w:rsid w:val="001B6655"/>
    <w:rsid w:val="001F16F7"/>
    <w:rsid w:val="002140F6"/>
    <w:rsid w:val="002367AC"/>
    <w:rsid w:val="0026637B"/>
    <w:rsid w:val="002A6A88"/>
    <w:rsid w:val="002C466C"/>
    <w:rsid w:val="003146B7"/>
    <w:rsid w:val="00333F7D"/>
    <w:rsid w:val="003461FD"/>
    <w:rsid w:val="00352123"/>
    <w:rsid w:val="003654E5"/>
    <w:rsid w:val="00372A3C"/>
    <w:rsid w:val="0039642D"/>
    <w:rsid w:val="003A1815"/>
    <w:rsid w:val="003B4751"/>
    <w:rsid w:val="003C7045"/>
    <w:rsid w:val="003F65E9"/>
    <w:rsid w:val="004344D4"/>
    <w:rsid w:val="004530A7"/>
    <w:rsid w:val="0047233A"/>
    <w:rsid w:val="00496DA2"/>
    <w:rsid w:val="005050DF"/>
    <w:rsid w:val="00514AA9"/>
    <w:rsid w:val="00514D12"/>
    <w:rsid w:val="00576A61"/>
    <w:rsid w:val="00584052"/>
    <w:rsid w:val="00595EF4"/>
    <w:rsid w:val="005B485E"/>
    <w:rsid w:val="005D3BDC"/>
    <w:rsid w:val="006333C7"/>
    <w:rsid w:val="00675DBA"/>
    <w:rsid w:val="006B39A3"/>
    <w:rsid w:val="006F03A6"/>
    <w:rsid w:val="006F1DBE"/>
    <w:rsid w:val="00710EDB"/>
    <w:rsid w:val="00737CCF"/>
    <w:rsid w:val="00754414"/>
    <w:rsid w:val="00770C39"/>
    <w:rsid w:val="007A6AC4"/>
    <w:rsid w:val="007B1140"/>
    <w:rsid w:val="007C1939"/>
    <w:rsid w:val="00824892"/>
    <w:rsid w:val="00842542"/>
    <w:rsid w:val="00850512"/>
    <w:rsid w:val="008E31C5"/>
    <w:rsid w:val="009051AF"/>
    <w:rsid w:val="00956EA9"/>
    <w:rsid w:val="00994668"/>
    <w:rsid w:val="00996963"/>
    <w:rsid w:val="009B6621"/>
    <w:rsid w:val="009E72C3"/>
    <w:rsid w:val="00A27321"/>
    <w:rsid w:val="00A655AD"/>
    <w:rsid w:val="00A730B0"/>
    <w:rsid w:val="00A808A2"/>
    <w:rsid w:val="00AB37DF"/>
    <w:rsid w:val="00AD4363"/>
    <w:rsid w:val="00AE6C98"/>
    <w:rsid w:val="00B176B0"/>
    <w:rsid w:val="00B72FED"/>
    <w:rsid w:val="00B77F8F"/>
    <w:rsid w:val="00B90C41"/>
    <w:rsid w:val="00C000D7"/>
    <w:rsid w:val="00C045C6"/>
    <w:rsid w:val="00C121E7"/>
    <w:rsid w:val="00C254E0"/>
    <w:rsid w:val="00C27411"/>
    <w:rsid w:val="00C351AD"/>
    <w:rsid w:val="00C67274"/>
    <w:rsid w:val="00C91F86"/>
    <w:rsid w:val="00CB05D8"/>
    <w:rsid w:val="00CE10EB"/>
    <w:rsid w:val="00D04D53"/>
    <w:rsid w:val="00D441E6"/>
    <w:rsid w:val="00D6714F"/>
    <w:rsid w:val="00DA67CE"/>
    <w:rsid w:val="00E229FC"/>
    <w:rsid w:val="00E738A8"/>
    <w:rsid w:val="00EA7977"/>
    <w:rsid w:val="00EC7D6E"/>
    <w:rsid w:val="00F47ED9"/>
    <w:rsid w:val="00F619A9"/>
    <w:rsid w:val="00F65BE4"/>
    <w:rsid w:val="00FA2C43"/>
    <w:rsid w:val="00FC352C"/>
    <w:rsid w:val="00FD2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9358"/>
  <w15:docId w15:val="{EDA94C0C-F0BC-EE4E-973E-FE6AA53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B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6B"/>
  </w:style>
  <w:style w:type="paragraph" w:styleId="Footer">
    <w:name w:val="footer"/>
    <w:basedOn w:val="Normal"/>
    <w:link w:val="FooterChar"/>
    <w:uiPriority w:val="99"/>
    <w:unhideWhenUsed/>
    <w:rsid w:val="00DB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6B"/>
  </w:style>
  <w:style w:type="table" w:styleId="TableGrid">
    <w:name w:val="Table Grid"/>
    <w:basedOn w:val="TableNormal"/>
    <w:uiPriority w:val="39"/>
    <w:rsid w:val="00B0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AF5"/>
    <w:rPr>
      <w:color w:val="0563C1" w:themeColor="hyperlink"/>
      <w:u w:val="single"/>
    </w:rPr>
  </w:style>
  <w:style w:type="paragraph" w:styleId="BalloonText">
    <w:name w:val="Balloon Text"/>
    <w:basedOn w:val="Normal"/>
    <w:link w:val="BalloonTextChar"/>
    <w:uiPriority w:val="99"/>
    <w:semiHidden/>
    <w:unhideWhenUsed/>
    <w:rsid w:val="00C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CB"/>
    <w:rPr>
      <w:rFonts w:ascii="Segoe UI" w:hAnsi="Segoe UI" w:cs="Segoe UI"/>
      <w:sz w:val="18"/>
      <w:szCs w:val="18"/>
    </w:rPr>
  </w:style>
  <w:style w:type="character" w:styleId="FollowedHyperlink">
    <w:name w:val="FollowedHyperlink"/>
    <w:basedOn w:val="DefaultParagraphFont"/>
    <w:uiPriority w:val="99"/>
    <w:semiHidden/>
    <w:unhideWhenUsed/>
    <w:rsid w:val="00987BD7"/>
    <w:rPr>
      <w:color w:val="954F72" w:themeColor="followedHyperlink"/>
      <w:u w:val="single"/>
    </w:rPr>
  </w:style>
  <w:style w:type="character" w:customStyle="1" w:styleId="UnresolvedMention1">
    <w:name w:val="Unresolved Mention1"/>
    <w:basedOn w:val="DefaultParagraphFont"/>
    <w:uiPriority w:val="99"/>
    <w:semiHidden/>
    <w:unhideWhenUsed/>
    <w:rsid w:val="00537F8B"/>
    <w:rPr>
      <w:color w:val="605E5C"/>
      <w:shd w:val="clear" w:color="auto" w:fill="E1DFDD"/>
    </w:rPr>
  </w:style>
  <w:style w:type="paragraph" w:styleId="ListParagraph">
    <w:name w:val="List Paragraph"/>
    <w:basedOn w:val="Normal"/>
    <w:uiPriority w:val="34"/>
    <w:qFormat/>
    <w:rsid w:val="0051754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F619A9"/>
    <w:rPr>
      <w:color w:val="605E5C"/>
      <w:shd w:val="clear" w:color="auto" w:fill="E1DFDD"/>
    </w:rPr>
  </w:style>
  <w:style w:type="character" w:styleId="UnresolvedMention">
    <w:name w:val="Unresolved Mention"/>
    <w:basedOn w:val="DefaultParagraphFont"/>
    <w:uiPriority w:val="99"/>
    <w:semiHidden/>
    <w:unhideWhenUsed/>
    <w:rsid w:val="001F16F7"/>
    <w:rPr>
      <w:color w:val="605E5C"/>
      <w:shd w:val="clear" w:color="auto" w:fill="E1DFDD"/>
    </w:rPr>
  </w:style>
  <w:style w:type="character" w:styleId="CommentReference">
    <w:name w:val="annotation reference"/>
    <w:basedOn w:val="DefaultParagraphFont"/>
    <w:uiPriority w:val="99"/>
    <w:semiHidden/>
    <w:unhideWhenUsed/>
    <w:rsid w:val="00086343"/>
    <w:rPr>
      <w:sz w:val="16"/>
      <w:szCs w:val="16"/>
    </w:rPr>
  </w:style>
  <w:style w:type="paragraph" w:styleId="CommentText">
    <w:name w:val="annotation text"/>
    <w:basedOn w:val="Normal"/>
    <w:link w:val="CommentTextChar"/>
    <w:uiPriority w:val="99"/>
    <w:unhideWhenUsed/>
    <w:rsid w:val="00086343"/>
    <w:pPr>
      <w:spacing w:line="240" w:lineRule="auto"/>
    </w:pPr>
    <w:rPr>
      <w:sz w:val="20"/>
      <w:szCs w:val="20"/>
    </w:rPr>
  </w:style>
  <w:style w:type="character" w:customStyle="1" w:styleId="CommentTextChar">
    <w:name w:val="Comment Text Char"/>
    <w:basedOn w:val="DefaultParagraphFont"/>
    <w:link w:val="CommentText"/>
    <w:uiPriority w:val="99"/>
    <w:rsid w:val="000863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hr.umd.edu/employee-resources/employment-compliance/financial-disclosure" TargetMode="External"/><Relationship Id="rId18" Type="http://schemas.openxmlformats.org/officeDocument/2006/relationships/hyperlink" Target="https://financialaid.umd.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dschool.umd.edu/ombuds-office" TargetMode="External"/><Relationship Id="rId17" Type="http://schemas.openxmlformats.org/officeDocument/2006/relationships/hyperlink" Target="https://registrar.umd.edu/" TargetMode="External"/><Relationship Id="rId2" Type="http://schemas.openxmlformats.org/officeDocument/2006/relationships/numbering" Target="numbering.xml"/><Relationship Id="rId16" Type="http://schemas.openxmlformats.org/officeDocument/2006/relationships/hyperlink" Target="https://umd.myahpca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catalog.umd.edu/graduate/policies/policies-graduate-assistantships/" TargetMode="External"/><Relationship Id="rId5" Type="http://schemas.openxmlformats.org/officeDocument/2006/relationships/webSettings" Target="webSettings.xml"/><Relationship Id="rId15" Type="http://schemas.openxmlformats.org/officeDocument/2006/relationships/hyperlink" Target="http://gradschool.umd.edu/health-insurance" TargetMode="External"/><Relationship Id="rId10" Type="http://schemas.openxmlformats.org/officeDocument/2006/relationships/hyperlink" Target="https://cgsnet.org/resources/for-current-prospective-graduate-students/april-15-resolution" TargetMode="External"/><Relationship Id="rId19" Type="http://schemas.openxmlformats.org/officeDocument/2006/relationships/hyperlink" Target="mailto:reclass@umd.edu" TargetMode="External"/><Relationship Id="rId4" Type="http://schemas.openxmlformats.org/officeDocument/2006/relationships/settings" Target="settings.xml"/><Relationship Id="rId9" Type="http://schemas.openxmlformats.org/officeDocument/2006/relationships/hyperlink" Target="https://academiccatalog.umd.edu/graduate/policies/policies-graduate-assistantships/" TargetMode="External"/><Relationship Id="rId14" Type="http://schemas.openxmlformats.org/officeDocument/2006/relationships/hyperlink" Target="https://ethics.maryland.gov/employeeoffcials/financial-disclosu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N8s6sPXb65Jb4NZ2P6NC+AKOQ==">AMUW2mXf3oaxMiVpVkd/JDAwdC3iGhX+c9V+zkhmKt0QMdgWd0I9qU1ujydgaamkCv4/GRh2hCt/rNYrTlU98JNsj9aXEHvaRa+auZU6ogk+qWCPQaSdTdM=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6613</Characters>
  <Application>Microsoft Office Word</Application>
  <DocSecurity>0</DocSecurity>
  <Lines>150</Lines>
  <Paragraphs>46</Paragraphs>
  <ScaleCrop>false</ScaleCrop>
  <HeadingPairs>
    <vt:vector size="2" baseType="variant">
      <vt:variant>
        <vt:lpstr>Title</vt:lpstr>
      </vt:variant>
      <vt:variant>
        <vt:i4>1</vt:i4>
      </vt:variant>
    </vt:vector>
  </HeadingPairs>
  <TitlesOfParts>
    <vt:vector size="1" baseType="lpstr">
      <vt:lpstr>Appointment as a Graduate Assistantship Template Letter</vt:lpstr>
    </vt:vector>
  </TitlesOfParts>
  <Manager/>
  <Company/>
  <LinksUpToDate>false</LinksUpToDate>
  <CharactersWithSpaces>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as a Graduate Assistantship Template Letter</dc:title>
  <dc:subject/>
  <dc:creator>The Graduate School</dc:creator>
  <cp:keywords/>
  <dc:description/>
  <cp:lastModifiedBy>Jessica Duque</cp:lastModifiedBy>
  <cp:revision>5</cp:revision>
  <dcterms:created xsi:type="dcterms:W3CDTF">2025-12-22T14:54:00Z</dcterms:created>
  <dcterms:modified xsi:type="dcterms:W3CDTF">2025-12-22T16:57:00Z</dcterms:modified>
  <cp:category/>
</cp:coreProperties>
</file>